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FA604" w14:textId="77777777" w:rsidR="0006768D" w:rsidRDefault="0006768D">
      <w:pPr>
        <w:spacing w:line="240" w:lineRule="exact"/>
        <w:rPr>
          <w:vanish/>
        </w:rPr>
      </w:pPr>
    </w:p>
    <w:p w14:paraId="4830CDA8" w14:textId="77777777" w:rsidR="0006768D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ind w:firstLine="2160"/>
        <w:rPr>
          <w:rFonts w:ascii="Serifa BT" w:hAnsi="Serifa BT" w:cs="Arial"/>
          <w:b/>
          <w:bCs/>
        </w:rPr>
      </w:pPr>
    </w:p>
    <w:p w14:paraId="134E7695" w14:textId="77777777" w:rsidR="00101F9E" w:rsidRPr="00140658" w:rsidRDefault="00101F9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ind w:firstLine="2160"/>
        <w:rPr>
          <w:rFonts w:ascii="Serifa BT" w:hAnsi="Serifa BT" w:cs="Arial"/>
          <w:b/>
          <w:bCs/>
        </w:rPr>
      </w:pPr>
    </w:p>
    <w:p w14:paraId="4427EFB8" w14:textId="77777777" w:rsidR="0006768D" w:rsidRPr="00140658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rPr>
          <w:rFonts w:ascii="Serifa BT" w:hAnsi="Serifa BT" w:cs="Arial"/>
          <w:b/>
          <w:bCs/>
        </w:rPr>
      </w:pPr>
    </w:p>
    <w:p w14:paraId="4B244B85" w14:textId="77777777" w:rsidR="0006768D" w:rsidRPr="00140658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rPr>
          <w:rFonts w:ascii="Serifa BT" w:hAnsi="Serifa BT" w:cs="Arial"/>
          <w:b/>
          <w:bCs/>
        </w:rPr>
      </w:pPr>
    </w:p>
    <w:p w14:paraId="4A7219D0" w14:textId="77777777" w:rsidR="0006768D" w:rsidRPr="00140658" w:rsidRDefault="0006768D" w:rsidP="00101F9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jc w:val="center"/>
        <w:rPr>
          <w:rFonts w:ascii="Serifa BT" w:hAnsi="Serifa BT" w:cs="Arial"/>
          <w:b/>
          <w:bCs/>
        </w:rPr>
      </w:pPr>
    </w:p>
    <w:p w14:paraId="16551B01" w14:textId="77777777" w:rsidR="0006768D" w:rsidRPr="00140658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rPr>
          <w:rFonts w:ascii="Serifa BT" w:hAnsi="Serifa BT" w:cs="Arial"/>
          <w:b/>
          <w:bCs/>
        </w:rPr>
      </w:pPr>
    </w:p>
    <w:p w14:paraId="59F9B20E" w14:textId="77777777" w:rsidR="0006768D" w:rsidRPr="00140658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rPr>
          <w:rFonts w:ascii="Serifa BT" w:hAnsi="Serifa BT" w:cs="Arial"/>
          <w:b/>
          <w:bCs/>
        </w:rPr>
      </w:pPr>
    </w:p>
    <w:p w14:paraId="5B30A1DE" w14:textId="77777777" w:rsidR="0006768D" w:rsidRPr="00140658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rPr>
          <w:rFonts w:ascii="Serifa BT" w:hAnsi="Serifa BT" w:cs="Arial"/>
          <w:b/>
          <w:bCs/>
        </w:rPr>
      </w:pPr>
    </w:p>
    <w:p w14:paraId="73BEB93B" w14:textId="77777777" w:rsidR="0006768D" w:rsidRPr="00140658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rPr>
          <w:rFonts w:ascii="Serifa BT" w:hAnsi="Serifa BT" w:cs="Arial"/>
          <w:b/>
          <w:bCs/>
        </w:rPr>
      </w:pPr>
    </w:p>
    <w:p w14:paraId="76D508BD" w14:textId="77777777" w:rsidR="0006768D" w:rsidRPr="00140658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rPr>
          <w:rFonts w:ascii="Serifa BT" w:hAnsi="Serifa BT" w:cs="Arial"/>
          <w:b/>
          <w:bCs/>
        </w:rPr>
      </w:pPr>
    </w:p>
    <w:p w14:paraId="65BD21AF" w14:textId="77777777" w:rsidR="0006768D" w:rsidRPr="00140658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rPr>
          <w:rFonts w:ascii="Serifa BT" w:hAnsi="Serifa BT" w:cs="Arial"/>
          <w:b/>
          <w:bCs/>
        </w:rPr>
      </w:pPr>
    </w:p>
    <w:p w14:paraId="51942A43" w14:textId="77777777" w:rsidR="00BA0E21" w:rsidRDefault="00BA0E21" w:rsidP="00051D10">
      <w:pPr>
        <w:pStyle w:val="Heading7"/>
        <w:keepNext/>
        <w:keepLines/>
        <w:framePr w:w="4749" w:vSpace="240" w:wrap="auto" w:vAnchor="text" w:hAnchor="page" w:x="3541" w:y="-298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rPr>
          <w:rFonts w:ascii="Times New Roman" w:hAnsi="Times New Roman" w:cs="Times New Roman"/>
          <w:b w:val="0"/>
          <w:sz w:val="28"/>
          <w:szCs w:val="28"/>
        </w:rPr>
      </w:pPr>
    </w:p>
    <w:p w14:paraId="23C22D7D" w14:textId="38167BB2" w:rsidR="00DA1F0E" w:rsidRPr="00051D10" w:rsidRDefault="00DA1F0E" w:rsidP="00051D10">
      <w:pPr>
        <w:pStyle w:val="Heading7"/>
        <w:keepNext/>
        <w:keepLines/>
        <w:framePr w:w="4749" w:vSpace="240" w:wrap="auto" w:vAnchor="text" w:hAnchor="page" w:x="3541" w:y="-298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rPr>
          <w:rFonts w:ascii="Times New Roman" w:hAnsi="Times New Roman" w:cs="Times New Roman"/>
          <w:b w:val="0"/>
          <w:sz w:val="28"/>
          <w:szCs w:val="28"/>
        </w:rPr>
      </w:pPr>
      <w:r w:rsidRPr="00051D10">
        <w:rPr>
          <w:rFonts w:ascii="Times New Roman" w:hAnsi="Times New Roman" w:cs="Times New Roman"/>
          <w:b w:val="0"/>
          <w:sz w:val="28"/>
          <w:szCs w:val="28"/>
        </w:rPr>
        <w:t>Kenneth D. Wald</w:t>
      </w:r>
      <w:r w:rsidR="00764FD7" w:rsidRPr="00051D10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051D10">
        <w:rPr>
          <w:rFonts w:ascii="Times New Roman" w:hAnsi="Times New Roman" w:cs="Times New Roman"/>
          <w:b w:val="0"/>
          <w:sz w:val="28"/>
          <w:szCs w:val="28"/>
        </w:rPr>
        <w:instrText>tc \l5 "Kenneth D. Wald</w:instrText>
      </w:r>
      <w:r w:rsidR="00764FD7" w:rsidRPr="00051D10">
        <w:rPr>
          <w:rFonts w:ascii="Times New Roman" w:hAnsi="Times New Roman" w:cs="Times New Roman"/>
          <w:b w:val="0"/>
          <w:sz w:val="28"/>
          <w:szCs w:val="28"/>
        </w:rPr>
        <w:fldChar w:fldCharType="end"/>
      </w:r>
    </w:p>
    <w:p w14:paraId="6B57D200" w14:textId="77777777" w:rsidR="00DA1F0E" w:rsidRPr="00051D10" w:rsidRDefault="00DA1F0E" w:rsidP="00DA1F0E">
      <w:pPr>
        <w:keepLines/>
        <w:framePr w:w="4749" w:vSpace="240" w:wrap="auto" w:vAnchor="text" w:hAnchor="page" w:x="3541" w:y="-298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2"/>
          <w:szCs w:val="22"/>
        </w:rPr>
      </w:pPr>
      <w:r w:rsidRPr="00051D10">
        <w:rPr>
          <w:sz w:val="22"/>
          <w:szCs w:val="22"/>
        </w:rPr>
        <w:t>Department of Political Science</w:t>
      </w:r>
    </w:p>
    <w:p w14:paraId="23202FAE" w14:textId="77777777" w:rsidR="00DA1F0E" w:rsidRPr="00051D10" w:rsidRDefault="00DA1F0E" w:rsidP="00DA1F0E">
      <w:pPr>
        <w:framePr w:w="4749" w:vSpace="240" w:wrap="auto" w:vAnchor="text" w:hAnchor="page" w:x="3541" w:y="-298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2"/>
          <w:szCs w:val="22"/>
        </w:rPr>
      </w:pPr>
      <w:r w:rsidRPr="00051D10">
        <w:rPr>
          <w:sz w:val="22"/>
          <w:szCs w:val="22"/>
        </w:rPr>
        <w:t>University of Florida</w:t>
      </w:r>
    </w:p>
    <w:p w14:paraId="24D1EC6C" w14:textId="77777777" w:rsidR="00DA1F0E" w:rsidRPr="00051D10" w:rsidRDefault="00DA1F0E" w:rsidP="00DA1F0E">
      <w:pPr>
        <w:framePr w:w="4749" w:vSpace="240" w:wrap="auto" w:vAnchor="text" w:hAnchor="page" w:x="3541" w:y="-298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2"/>
          <w:szCs w:val="22"/>
        </w:rPr>
      </w:pPr>
      <w:r w:rsidRPr="00051D10">
        <w:rPr>
          <w:sz w:val="22"/>
          <w:szCs w:val="22"/>
        </w:rPr>
        <w:t>POB 117325</w:t>
      </w:r>
    </w:p>
    <w:p w14:paraId="2467A648" w14:textId="77777777" w:rsidR="00DA1F0E" w:rsidRPr="00051D10" w:rsidRDefault="00DA1F0E" w:rsidP="00DA1F0E">
      <w:pPr>
        <w:framePr w:w="4749" w:vSpace="240" w:wrap="auto" w:vAnchor="text" w:hAnchor="page" w:x="3541" w:y="-298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2"/>
          <w:szCs w:val="22"/>
        </w:rPr>
      </w:pPr>
      <w:r w:rsidRPr="00051D10">
        <w:rPr>
          <w:sz w:val="22"/>
          <w:szCs w:val="22"/>
        </w:rPr>
        <w:t>Gainesville, FL 32611-7325</w:t>
      </w:r>
    </w:p>
    <w:p w14:paraId="64EE4EBA" w14:textId="77777777" w:rsidR="00DA1F0E" w:rsidRPr="00051D10" w:rsidRDefault="00DA1F0E" w:rsidP="00DA1F0E">
      <w:pPr>
        <w:framePr w:w="4749" w:vSpace="240" w:wrap="auto" w:vAnchor="text" w:hAnchor="page" w:x="3541" w:y="-298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2"/>
          <w:szCs w:val="22"/>
        </w:rPr>
      </w:pPr>
      <w:r w:rsidRPr="00051D10">
        <w:rPr>
          <w:sz w:val="22"/>
          <w:szCs w:val="22"/>
        </w:rPr>
        <w:t>Cell Phone: 352-219-5925</w:t>
      </w:r>
    </w:p>
    <w:p w14:paraId="68FD138D" w14:textId="3F927865" w:rsidR="00DA1F0E" w:rsidRDefault="00DA1F0E" w:rsidP="00DA1F0E">
      <w:pPr>
        <w:framePr w:w="4749" w:vSpace="240" w:wrap="auto" w:vAnchor="text" w:hAnchor="page" w:x="3541" w:y="-298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2"/>
          <w:szCs w:val="22"/>
        </w:rPr>
      </w:pPr>
      <w:r w:rsidRPr="00051D10">
        <w:rPr>
          <w:sz w:val="22"/>
          <w:szCs w:val="22"/>
        </w:rPr>
        <w:t xml:space="preserve">Electronic Mail: </w:t>
      </w:r>
      <w:hyperlink r:id="rId7" w:history="1">
        <w:r w:rsidR="00BA0E21" w:rsidRPr="009D3CA9">
          <w:rPr>
            <w:rStyle w:val="Hyperlink"/>
            <w:sz w:val="22"/>
            <w:szCs w:val="22"/>
          </w:rPr>
          <w:t>kenwald@ufl.edu</w:t>
        </w:r>
      </w:hyperlink>
    </w:p>
    <w:p w14:paraId="510D26FE" w14:textId="77777777" w:rsidR="00BA0E21" w:rsidRPr="00140658" w:rsidRDefault="00BA0E21" w:rsidP="00DA1F0E">
      <w:pPr>
        <w:framePr w:w="4749" w:vSpace="240" w:wrap="auto" w:vAnchor="text" w:hAnchor="page" w:x="3541" w:y="-298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Serifa BT" w:hAnsi="Serifa BT" w:cs="Arial"/>
        </w:rPr>
      </w:pPr>
    </w:p>
    <w:p w14:paraId="4FE3F10C" w14:textId="77777777" w:rsidR="0006768D" w:rsidRPr="00140658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exact"/>
        <w:rPr>
          <w:rFonts w:ascii="Serifa BT" w:hAnsi="Serifa BT" w:cs="Arial"/>
          <w:b/>
          <w:bCs/>
          <w:sz w:val="22"/>
          <w:szCs w:val="22"/>
        </w:rPr>
      </w:pPr>
    </w:p>
    <w:p w14:paraId="76A3379E" w14:textId="77777777" w:rsidR="0006768D" w:rsidRPr="00140658" w:rsidRDefault="0006768D">
      <w:pPr>
        <w:widowControl/>
        <w:spacing w:line="240" w:lineRule="exact"/>
        <w:ind w:left="-360" w:right="-360"/>
        <w:rPr>
          <w:rFonts w:ascii="Serifa BT" w:hAnsi="Serifa BT" w:cs="Serifa BT"/>
          <w:b/>
          <w:bCs/>
          <w:sz w:val="22"/>
          <w:szCs w:val="22"/>
        </w:rPr>
      </w:pPr>
      <w:r w:rsidRPr="00140658">
        <w:rPr>
          <w:rFonts w:ascii="Serifa BT" w:hAnsi="Serifa BT" w:cs="Serifa BT"/>
          <w:b/>
          <w:bCs/>
          <w:sz w:val="22"/>
          <w:szCs w:val="22"/>
        </w:rPr>
        <w:t>EDUCATION</w:t>
      </w:r>
      <w:r w:rsidRPr="00140658">
        <w:rPr>
          <w:rFonts w:ascii="Serifa BT" w:hAnsi="Serifa BT" w:cs="Serifa BT"/>
          <w:b/>
          <w:bCs/>
          <w:sz w:val="22"/>
          <w:szCs w:val="22"/>
        </w:rPr>
        <w:tab/>
      </w:r>
    </w:p>
    <w:p w14:paraId="6E999591" w14:textId="77777777" w:rsidR="0006768D" w:rsidRPr="00140658" w:rsidRDefault="0006768D">
      <w:pPr>
        <w:widowControl/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640"/>
          <w:tab w:val="left" w:pos="9360"/>
        </w:tabs>
        <w:spacing w:line="240" w:lineRule="exact"/>
        <w:ind w:left="-360" w:right="-360"/>
        <w:rPr>
          <w:rFonts w:ascii="Serifa BT" w:hAnsi="Serifa BT" w:cs="Serifa BT"/>
          <w:b/>
          <w:bCs/>
          <w:sz w:val="22"/>
          <w:szCs w:val="22"/>
        </w:rPr>
      </w:pPr>
    </w:p>
    <w:p w14:paraId="150BCE8B" w14:textId="77777777" w:rsidR="0006768D" w:rsidRPr="00051D10" w:rsidRDefault="0006768D" w:rsidP="00DA1F0E">
      <w:pPr>
        <w:widowControl/>
        <w:tabs>
          <w:tab w:val="left" w:pos="-360"/>
          <w:tab w:val="left" w:pos="0"/>
          <w:tab w:val="left" w:pos="360"/>
          <w:tab w:val="left" w:pos="1080"/>
          <w:tab w:val="left" w:pos="1800"/>
          <w:tab w:val="left" w:pos="4140"/>
          <w:tab w:val="left" w:pos="4230"/>
          <w:tab w:val="left" w:pos="4680"/>
          <w:tab w:val="left" w:pos="6840"/>
          <w:tab w:val="left" w:pos="8460"/>
          <w:tab w:val="left" w:pos="900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51D10">
        <w:rPr>
          <w:sz w:val="22"/>
          <w:szCs w:val="22"/>
        </w:rPr>
        <w:t>Washington University in St. Louis</w:t>
      </w:r>
      <w:r w:rsidRPr="00051D10">
        <w:rPr>
          <w:sz w:val="22"/>
          <w:szCs w:val="22"/>
        </w:rPr>
        <w:tab/>
        <w:t>Political Science</w:t>
      </w:r>
      <w:r w:rsidR="00AE3188" w:rsidRPr="00051D10">
        <w:rPr>
          <w:sz w:val="22"/>
          <w:szCs w:val="22"/>
        </w:rPr>
        <w:tab/>
      </w:r>
      <w:r w:rsidRPr="00051D10">
        <w:rPr>
          <w:sz w:val="22"/>
          <w:szCs w:val="22"/>
        </w:rPr>
        <w:t>PhD</w:t>
      </w:r>
      <w:r w:rsidRPr="00051D10">
        <w:rPr>
          <w:sz w:val="22"/>
          <w:szCs w:val="22"/>
        </w:rPr>
        <w:tab/>
        <w:t>1976</w:t>
      </w:r>
    </w:p>
    <w:p w14:paraId="00FF6F82" w14:textId="77777777" w:rsidR="0006768D" w:rsidRPr="00051D10" w:rsidRDefault="0006768D" w:rsidP="00DA1F0E">
      <w:pPr>
        <w:widowControl/>
        <w:tabs>
          <w:tab w:val="left" w:pos="-360"/>
          <w:tab w:val="left" w:pos="0"/>
          <w:tab w:val="left" w:pos="360"/>
          <w:tab w:val="left" w:pos="1080"/>
          <w:tab w:val="left" w:pos="1800"/>
          <w:tab w:val="left" w:pos="3960"/>
          <w:tab w:val="left" w:pos="4140"/>
          <w:tab w:val="left" w:pos="4230"/>
          <w:tab w:val="left" w:pos="4680"/>
          <w:tab w:val="left" w:pos="6840"/>
          <w:tab w:val="left" w:pos="8460"/>
          <w:tab w:val="left" w:pos="9000"/>
          <w:tab w:val="left" w:pos="9360"/>
        </w:tabs>
        <w:spacing w:line="240" w:lineRule="exact"/>
        <w:ind w:left="-360" w:right="-360" w:firstLine="360"/>
        <w:rPr>
          <w:sz w:val="22"/>
          <w:szCs w:val="22"/>
        </w:rPr>
      </w:pPr>
      <w:r w:rsidRPr="00051D10">
        <w:rPr>
          <w:sz w:val="22"/>
          <w:szCs w:val="22"/>
        </w:rPr>
        <w:t>London School of Economics</w:t>
      </w:r>
      <w:r w:rsidRPr="00051D10">
        <w:rPr>
          <w:sz w:val="22"/>
          <w:szCs w:val="22"/>
        </w:rPr>
        <w:tab/>
      </w:r>
      <w:r w:rsidR="00A706C8" w:rsidRPr="00051D10">
        <w:rPr>
          <w:sz w:val="22"/>
          <w:szCs w:val="22"/>
        </w:rPr>
        <w:tab/>
      </w:r>
      <w:r w:rsidRPr="00051D10">
        <w:rPr>
          <w:sz w:val="22"/>
          <w:szCs w:val="22"/>
        </w:rPr>
        <w:t>Government</w:t>
      </w:r>
      <w:r w:rsidR="00AE3188" w:rsidRPr="00051D10">
        <w:rPr>
          <w:sz w:val="22"/>
          <w:szCs w:val="22"/>
        </w:rPr>
        <w:tab/>
      </w:r>
      <w:r w:rsidRPr="00051D10">
        <w:rPr>
          <w:sz w:val="22"/>
          <w:szCs w:val="22"/>
        </w:rPr>
        <w:t>non-degree</w:t>
      </w:r>
      <w:r w:rsidRPr="00051D10">
        <w:rPr>
          <w:sz w:val="22"/>
          <w:szCs w:val="22"/>
        </w:rPr>
        <w:tab/>
        <w:t>1973-4</w:t>
      </w:r>
    </w:p>
    <w:p w14:paraId="62658CDD" w14:textId="77777777" w:rsidR="0006768D" w:rsidRPr="00051D10" w:rsidRDefault="0006768D" w:rsidP="00DA1F0E">
      <w:pPr>
        <w:widowControl/>
        <w:tabs>
          <w:tab w:val="left" w:pos="-360"/>
          <w:tab w:val="left" w:pos="0"/>
          <w:tab w:val="left" w:pos="360"/>
          <w:tab w:val="left" w:pos="1080"/>
          <w:tab w:val="left" w:pos="1800"/>
          <w:tab w:val="left" w:pos="4140"/>
          <w:tab w:val="left" w:pos="4230"/>
          <w:tab w:val="left" w:pos="4680"/>
          <w:tab w:val="left" w:pos="6840"/>
          <w:tab w:val="left" w:pos="8460"/>
          <w:tab w:val="left" w:pos="9000"/>
          <w:tab w:val="left" w:pos="9360"/>
        </w:tabs>
        <w:spacing w:line="240" w:lineRule="exact"/>
        <w:ind w:left="-360" w:right="-360" w:firstLine="360"/>
        <w:rPr>
          <w:sz w:val="22"/>
          <w:szCs w:val="22"/>
        </w:rPr>
      </w:pPr>
      <w:r w:rsidRPr="00051D10">
        <w:rPr>
          <w:sz w:val="22"/>
          <w:szCs w:val="22"/>
        </w:rPr>
        <w:t>Washington University in St. Louis</w:t>
      </w:r>
      <w:r w:rsidRPr="00051D10">
        <w:rPr>
          <w:sz w:val="22"/>
          <w:szCs w:val="22"/>
        </w:rPr>
        <w:tab/>
        <w:t>Political Science</w:t>
      </w:r>
      <w:r w:rsidR="00AE3188" w:rsidRPr="00051D10">
        <w:rPr>
          <w:sz w:val="22"/>
          <w:szCs w:val="22"/>
        </w:rPr>
        <w:tab/>
      </w:r>
      <w:r w:rsidRPr="00051D10">
        <w:rPr>
          <w:sz w:val="22"/>
          <w:szCs w:val="22"/>
        </w:rPr>
        <w:t>MA</w:t>
      </w:r>
      <w:r w:rsidRPr="00051D10">
        <w:rPr>
          <w:sz w:val="22"/>
          <w:szCs w:val="22"/>
        </w:rPr>
        <w:tab/>
        <w:t>1973</w:t>
      </w:r>
    </w:p>
    <w:p w14:paraId="6CD9F4CB" w14:textId="77777777" w:rsidR="0006768D" w:rsidRPr="00051D10" w:rsidRDefault="0006768D" w:rsidP="00DA1F0E">
      <w:pPr>
        <w:widowControl/>
        <w:tabs>
          <w:tab w:val="left" w:pos="-360"/>
          <w:tab w:val="left" w:pos="0"/>
          <w:tab w:val="left" w:pos="360"/>
          <w:tab w:val="left" w:pos="1080"/>
          <w:tab w:val="left" w:pos="1800"/>
          <w:tab w:val="left" w:pos="4140"/>
          <w:tab w:val="left" w:pos="4230"/>
          <w:tab w:val="left" w:pos="4680"/>
          <w:tab w:val="left" w:pos="6840"/>
          <w:tab w:val="left" w:pos="8460"/>
          <w:tab w:val="left" w:pos="9000"/>
          <w:tab w:val="left" w:pos="9360"/>
        </w:tabs>
        <w:spacing w:line="240" w:lineRule="exact"/>
        <w:ind w:left="-360" w:right="-360" w:firstLine="360"/>
        <w:rPr>
          <w:sz w:val="22"/>
          <w:szCs w:val="22"/>
        </w:rPr>
      </w:pPr>
      <w:r w:rsidRPr="00051D10">
        <w:rPr>
          <w:sz w:val="22"/>
          <w:szCs w:val="22"/>
        </w:rPr>
        <w:t>University of Nebraska</w:t>
      </w:r>
      <w:r w:rsidRPr="00051D10">
        <w:rPr>
          <w:sz w:val="22"/>
          <w:szCs w:val="22"/>
        </w:rPr>
        <w:noBreakHyphen/>
        <w:t>Lincoln</w:t>
      </w:r>
      <w:r w:rsidRPr="00051D10">
        <w:rPr>
          <w:sz w:val="22"/>
          <w:szCs w:val="22"/>
        </w:rPr>
        <w:tab/>
        <w:t>Political Science</w:t>
      </w:r>
      <w:r w:rsidR="00AE3188" w:rsidRPr="00051D10">
        <w:rPr>
          <w:sz w:val="22"/>
          <w:szCs w:val="22"/>
        </w:rPr>
        <w:tab/>
      </w:r>
      <w:r w:rsidRPr="00051D10">
        <w:rPr>
          <w:sz w:val="22"/>
          <w:szCs w:val="22"/>
        </w:rPr>
        <w:t>BA</w:t>
      </w:r>
      <w:r w:rsidRPr="00051D10">
        <w:rPr>
          <w:sz w:val="22"/>
          <w:szCs w:val="22"/>
        </w:rPr>
        <w:tab/>
        <w:t>1971</w:t>
      </w:r>
    </w:p>
    <w:p w14:paraId="0090F461" w14:textId="77777777" w:rsidR="00DA2BC8" w:rsidRPr="00051D10" w:rsidRDefault="00DA2BC8" w:rsidP="00DA1F0E">
      <w:pPr>
        <w:widowControl/>
        <w:tabs>
          <w:tab w:val="left" w:pos="-360"/>
          <w:tab w:val="left" w:pos="0"/>
          <w:tab w:val="left" w:pos="360"/>
          <w:tab w:val="left" w:pos="1080"/>
          <w:tab w:val="left" w:pos="1800"/>
          <w:tab w:val="left" w:pos="4140"/>
          <w:tab w:val="left" w:pos="4230"/>
          <w:tab w:val="left" w:pos="4680"/>
          <w:tab w:val="left" w:pos="6840"/>
          <w:tab w:val="left" w:pos="8460"/>
          <w:tab w:val="left" w:pos="9000"/>
          <w:tab w:val="left" w:pos="9360"/>
        </w:tabs>
        <w:spacing w:line="240" w:lineRule="exact"/>
        <w:ind w:left="-360" w:right="-360" w:firstLine="360"/>
        <w:rPr>
          <w:sz w:val="22"/>
          <w:szCs w:val="22"/>
        </w:rPr>
      </w:pPr>
    </w:p>
    <w:p w14:paraId="53FBDE9D" w14:textId="77777777" w:rsidR="0006768D" w:rsidRPr="00140658" w:rsidRDefault="0006768D" w:rsidP="00AE3188">
      <w:pPr>
        <w:widowControl/>
        <w:tabs>
          <w:tab w:val="left" w:pos="-450"/>
          <w:tab w:val="left" w:pos="-90"/>
          <w:tab w:val="left" w:pos="270"/>
          <w:tab w:val="left" w:pos="990"/>
          <w:tab w:val="left" w:pos="1710"/>
          <w:tab w:val="left" w:pos="3870"/>
          <w:tab w:val="left" w:pos="4140"/>
          <w:tab w:val="left" w:pos="4230"/>
          <w:tab w:val="left" w:pos="4590"/>
          <w:tab w:val="left" w:pos="6030"/>
          <w:tab w:val="left" w:pos="7470"/>
          <w:tab w:val="left" w:pos="8190"/>
          <w:tab w:val="left" w:pos="8280"/>
          <w:tab w:val="left" w:pos="8910"/>
          <w:tab w:val="left" w:pos="9360"/>
        </w:tabs>
        <w:spacing w:line="240" w:lineRule="exact"/>
        <w:ind w:left="-450" w:right="-360"/>
        <w:rPr>
          <w:rFonts w:ascii="Serifa BT" w:hAnsi="Serifa BT" w:cs="Serifa BT"/>
          <w:b/>
          <w:bCs/>
          <w:sz w:val="22"/>
          <w:szCs w:val="22"/>
        </w:rPr>
      </w:pPr>
    </w:p>
    <w:p w14:paraId="009821C7" w14:textId="77777777" w:rsidR="0006768D" w:rsidRPr="00140658" w:rsidRDefault="0006768D">
      <w:pPr>
        <w:widowControl/>
        <w:tabs>
          <w:tab w:val="left" w:pos="-450"/>
          <w:tab w:val="left" w:pos="-90"/>
          <w:tab w:val="left" w:pos="270"/>
          <w:tab w:val="left" w:pos="990"/>
          <w:tab w:val="left" w:pos="1710"/>
          <w:tab w:val="left" w:pos="3870"/>
          <w:tab w:val="left" w:pos="4590"/>
          <w:tab w:val="left" w:pos="603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/>
        <w:rPr>
          <w:rFonts w:ascii="Serifa BT" w:hAnsi="Serifa BT" w:cs="Serifa BT"/>
          <w:b/>
          <w:bCs/>
          <w:sz w:val="22"/>
          <w:szCs w:val="22"/>
        </w:rPr>
      </w:pPr>
      <w:r w:rsidRPr="00140658">
        <w:rPr>
          <w:rFonts w:ascii="Serifa BT" w:hAnsi="Serifa BT" w:cs="Serifa BT"/>
          <w:b/>
          <w:bCs/>
          <w:sz w:val="22"/>
          <w:szCs w:val="22"/>
        </w:rPr>
        <w:t>EMPLOYMENT</w:t>
      </w:r>
    </w:p>
    <w:p w14:paraId="67548E15" w14:textId="77777777" w:rsidR="0006768D" w:rsidRPr="00140658" w:rsidRDefault="0006768D">
      <w:pPr>
        <w:widowControl/>
        <w:tabs>
          <w:tab w:val="left" w:pos="-450"/>
          <w:tab w:val="left" w:pos="-90"/>
          <w:tab w:val="left" w:pos="270"/>
          <w:tab w:val="left" w:pos="990"/>
          <w:tab w:val="left" w:pos="1710"/>
          <w:tab w:val="left" w:pos="3870"/>
          <w:tab w:val="left" w:pos="4590"/>
          <w:tab w:val="left" w:pos="603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/>
        <w:rPr>
          <w:rFonts w:ascii="Serifa BT" w:hAnsi="Serifa BT" w:cs="Serifa BT"/>
          <w:b/>
          <w:bCs/>
          <w:sz w:val="22"/>
          <w:szCs w:val="22"/>
        </w:rPr>
      </w:pPr>
    </w:p>
    <w:p w14:paraId="31DB9DB6" w14:textId="77777777" w:rsidR="0006768D" w:rsidRPr="00051D10" w:rsidRDefault="0006768D" w:rsidP="000E3342">
      <w:pPr>
        <w:widowControl/>
        <w:tabs>
          <w:tab w:val="left" w:pos="-450"/>
          <w:tab w:val="left" w:pos="-90"/>
          <w:tab w:val="left" w:pos="270"/>
          <w:tab w:val="left" w:pos="3870"/>
          <w:tab w:val="left" w:pos="4590"/>
          <w:tab w:val="left" w:pos="603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 w:firstLine="360"/>
        <w:rPr>
          <w:sz w:val="22"/>
          <w:szCs w:val="22"/>
        </w:rPr>
      </w:pPr>
      <w:r w:rsidRPr="00051D10">
        <w:rPr>
          <w:i/>
          <w:iCs/>
          <w:sz w:val="22"/>
          <w:szCs w:val="22"/>
        </w:rPr>
        <w:t>Permanent Positions:</w:t>
      </w:r>
    </w:p>
    <w:p w14:paraId="513E2B81" w14:textId="77777777" w:rsidR="008479EF" w:rsidRPr="00051D10" w:rsidRDefault="0006768D" w:rsidP="00DA2BC8">
      <w:pPr>
        <w:widowControl/>
        <w:tabs>
          <w:tab w:val="left" w:pos="-450"/>
          <w:tab w:val="left" w:pos="0"/>
          <w:tab w:val="left" w:pos="4230"/>
          <w:tab w:val="left" w:pos="8190"/>
          <w:tab w:val="left" w:pos="8280"/>
          <w:tab w:val="left" w:pos="8910"/>
          <w:tab w:val="left" w:pos="9360"/>
        </w:tabs>
        <w:spacing w:line="240" w:lineRule="exact"/>
        <w:ind w:right="-720"/>
        <w:rPr>
          <w:sz w:val="22"/>
          <w:szCs w:val="22"/>
        </w:rPr>
      </w:pPr>
      <w:r w:rsidRPr="00051D10">
        <w:rPr>
          <w:sz w:val="22"/>
          <w:szCs w:val="22"/>
        </w:rPr>
        <w:t>University of Florida</w:t>
      </w:r>
      <w:r w:rsidR="008479EF" w:rsidRPr="00051D10">
        <w:rPr>
          <w:sz w:val="22"/>
          <w:szCs w:val="22"/>
        </w:rPr>
        <w:tab/>
        <w:t>Distinguished Professor Emeritus</w:t>
      </w:r>
      <w:r w:rsidR="008479EF" w:rsidRPr="00051D10">
        <w:rPr>
          <w:sz w:val="22"/>
          <w:szCs w:val="22"/>
        </w:rPr>
        <w:tab/>
        <w:t>2016-present</w:t>
      </w:r>
    </w:p>
    <w:p w14:paraId="5917CC47" w14:textId="77777777" w:rsidR="008479EF" w:rsidRPr="00001CD7" w:rsidRDefault="0006768D" w:rsidP="00DA2BC8">
      <w:pPr>
        <w:widowControl/>
        <w:tabs>
          <w:tab w:val="left" w:pos="-450"/>
          <w:tab w:val="left" w:pos="-90"/>
          <w:tab w:val="left" w:pos="0"/>
          <w:tab w:val="left" w:pos="4230"/>
          <w:tab w:val="left" w:pos="8190"/>
          <w:tab w:val="left" w:pos="8280"/>
          <w:tab w:val="left" w:pos="8910"/>
          <w:tab w:val="left" w:pos="9360"/>
        </w:tabs>
        <w:spacing w:line="240" w:lineRule="exact"/>
        <w:ind w:right="-720"/>
        <w:rPr>
          <w:sz w:val="22"/>
          <w:szCs w:val="22"/>
        </w:rPr>
      </w:pPr>
      <w:r w:rsidRPr="00051D10">
        <w:rPr>
          <w:sz w:val="22"/>
          <w:szCs w:val="22"/>
        </w:rPr>
        <w:tab/>
      </w:r>
      <w:r w:rsidR="008479EF" w:rsidRPr="00001CD7">
        <w:rPr>
          <w:sz w:val="22"/>
          <w:szCs w:val="22"/>
        </w:rPr>
        <w:t>Shorstein Endowed Professor Emeritus</w:t>
      </w:r>
      <w:r w:rsidR="008479EF" w:rsidRPr="00001CD7">
        <w:rPr>
          <w:sz w:val="22"/>
          <w:szCs w:val="22"/>
        </w:rPr>
        <w:tab/>
        <w:t>2016-present</w:t>
      </w:r>
    </w:p>
    <w:p w14:paraId="0104A686" w14:textId="77777777" w:rsidR="00B77531" w:rsidRPr="00001CD7" w:rsidRDefault="008479EF" w:rsidP="00DA2BC8">
      <w:pPr>
        <w:widowControl/>
        <w:tabs>
          <w:tab w:val="left" w:pos="-450"/>
          <w:tab w:val="left" w:pos="-90"/>
          <w:tab w:val="left" w:pos="0"/>
          <w:tab w:val="left" w:pos="4230"/>
          <w:tab w:val="left" w:pos="8190"/>
          <w:tab w:val="left" w:pos="8280"/>
          <w:tab w:val="left" w:pos="8910"/>
          <w:tab w:val="left" w:pos="9360"/>
        </w:tabs>
        <w:spacing w:line="240" w:lineRule="exact"/>
        <w:ind w:right="-72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B77531" w:rsidRPr="00001CD7">
        <w:rPr>
          <w:sz w:val="22"/>
          <w:szCs w:val="22"/>
        </w:rPr>
        <w:t xml:space="preserve">Shorstein </w:t>
      </w:r>
      <w:r w:rsidR="00FC5206" w:rsidRPr="00001CD7">
        <w:rPr>
          <w:sz w:val="22"/>
          <w:szCs w:val="22"/>
        </w:rPr>
        <w:t xml:space="preserve">Endowed </w:t>
      </w:r>
      <w:r w:rsidR="00B77531" w:rsidRPr="00001CD7">
        <w:rPr>
          <w:sz w:val="22"/>
          <w:szCs w:val="22"/>
        </w:rPr>
        <w:t>Professor</w:t>
      </w:r>
      <w:r w:rsidR="00B77531" w:rsidRPr="00001CD7">
        <w:rPr>
          <w:sz w:val="22"/>
          <w:szCs w:val="22"/>
        </w:rPr>
        <w:tab/>
        <w:t>2012-</w:t>
      </w:r>
      <w:r w:rsidRPr="00001CD7">
        <w:rPr>
          <w:sz w:val="22"/>
          <w:szCs w:val="22"/>
        </w:rPr>
        <w:t>2016</w:t>
      </w:r>
    </w:p>
    <w:p w14:paraId="2A751748" w14:textId="77777777" w:rsidR="00F07243" w:rsidRPr="00001CD7" w:rsidRDefault="00B77531" w:rsidP="00DA2BC8">
      <w:pPr>
        <w:widowControl/>
        <w:tabs>
          <w:tab w:val="left" w:pos="-450"/>
          <w:tab w:val="left" w:pos="-90"/>
          <w:tab w:val="left" w:pos="0"/>
          <w:tab w:val="left" w:pos="4230"/>
          <w:tab w:val="left" w:pos="8190"/>
          <w:tab w:val="left" w:pos="8280"/>
          <w:tab w:val="left" w:pos="8910"/>
          <w:tab w:val="left" w:pos="9360"/>
        </w:tabs>
        <w:spacing w:line="240" w:lineRule="exact"/>
        <w:ind w:right="-72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F07243" w:rsidRPr="00001CD7">
        <w:rPr>
          <w:sz w:val="22"/>
          <w:szCs w:val="22"/>
        </w:rPr>
        <w:t>Distinguished Professor</w:t>
      </w:r>
      <w:r w:rsidR="00F07243" w:rsidRPr="00001CD7">
        <w:rPr>
          <w:sz w:val="22"/>
          <w:szCs w:val="22"/>
        </w:rPr>
        <w:tab/>
        <w:t>2005-</w:t>
      </w:r>
      <w:r w:rsidR="00B7702B" w:rsidRPr="00001CD7">
        <w:rPr>
          <w:sz w:val="22"/>
          <w:szCs w:val="22"/>
        </w:rPr>
        <w:t>2016</w:t>
      </w:r>
    </w:p>
    <w:p w14:paraId="690AEC43" w14:textId="77777777" w:rsidR="0006768D" w:rsidRPr="00001CD7" w:rsidRDefault="000E3342" w:rsidP="00DA2BC8">
      <w:pPr>
        <w:widowControl/>
        <w:tabs>
          <w:tab w:val="left" w:pos="-450"/>
          <w:tab w:val="left" w:pos="-90"/>
          <w:tab w:val="left" w:pos="0"/>
          <w:tab w:val="left" w:pos="4230"/>
          <w:tab w:val="left" w:pos="8190"/>
          <w:tab w:val="left" w:pos="8280"/>
          <w:tab w:val="left" w:pos="891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Professor</w:t>
      </w:r>
      <w:r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1988</w:t>
      </w:r>
      <w:r w:rsidR="005053F9" w:rsidRPr="00001CD7">
        <w:rPr>
          <w:sz w:val="22"/>
          <w:szCs w:val="22"/>
        </w:rPr>
        <w:t>-2004</w:t>
      </w:r>
    </w:p>
    <w:p w14:paraId="6316BA24" w14:textId="77777777" w:rsidR="0006768D" w:rsidRPr="00001CD7" w:rsidRDefault="000E3342" w:rsidP="00DA2BC8">
      <w:pPr>
        <w:widowControl/>
        <w:tabs>
          <w:tab w:val="left" w:pos="-450"/>
          <w:tab w:val="left" w:pos="-90"/>
          <w:tab w:val="left" w:pos="0"/>
          <w:tab w:val="left" w:pos="2430"/>
          <w:tab w:val="left" w:pos="4230"/>
          <w:tab w:val="left" w:pos="6390"/>
          <w:tab w:val="left" w:pos="8190"/>
          <w:tab w:val="left" w:pos="8280"/>
          <w:tab w:val="left" w:pos="891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Associate Professor</w:t>
      </w:r>
      <w:r w:rsidR="0006768D" w:rsidRPr="00001CD7">
        <w:rPr>
          <w:sz w:val="22"/>
          <w:szCs w:val="22"/>
        </w:rPr>
        <w:tab/>
      </w:r>
      <w:r w:rsidR="00733A67"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1983-88</w:t>
      </w:r>
      <w:r w:rsidR="00B930B6" w:rsidRPr="00001CD7">
        <w:rPr>
          <w:sz w:val="22"/>
          <w:szCs w:val="22"/>
        </w:rPr>
        <w:t xml:space="preserve"> (tenured</w:t>
      </w:r>
      <w:r w:rsidR="00A706C8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>1</w:t>
      </w:r>
      <w:r w:rsidR="00B930B6" w:rsidRPr="00001CD7">
        <w:rPr>
          <w:sz w:val="22"/>
          <w:szCs w:val="22"/>
        </w:rPr>
        <w:t>985)</w:t>
      </w:r>
    </w:p>
    <w:p w14:paraId="79EFD988" w14:textId="77777777" w:rsidR="0006768D" w:rsidRPr="00001CD7" w:rsidRDefault="0006768D" w:rsidP="00DA2BC8">
      <w:pPr>
        <w:widowControl/>
        <w:tabs>
          <w:tab w:val="left" w:pos="-450"/>
          <w:tab w:val="left" w:pos="-90"/>
          <w:tab w:val="left" w:pos="0"/>
          <w:tab w:val="left" w:pos="2430"/>
          <w:tab w:val="left" w:pos="4230"/>
          <w:tab w:val="left" w:pos="6390"/>
          <w:tab w:val="left" w:pos="7200"/>
          <w:tab w:val="left" w:pos="8190"/>
          <w:tab w:val="left" w:pos="8280"/>
          <w:tab w:val="left" w:pos="8910"/>
          <w:tab w:val="left" w:pos="9360"/>
        </w:tabs>
        <w:spacing w:line="240" w:lineRule="exact"/>
        <w:ind w:right="-360"/>
        <w:rPr>
          <w:sz w:val="22"/>
          <w:szCs w:val="22"/>
        </w:rPr>
      </w:pPr>
    </w:p>
    <w:p w14:paraId="01792A2D" w14:textId="77777777" w:rsidR="0006768D" w:rsidRPr="00001CD7" w:rsidRDefault="0006768D" w:rsidP="00DA2BC8">
      <w:pPr>
        <w:widowControl/>
        <w:tabs>
          <w:tab w:val="left" w:pos="-450"/>
          <w:tab w:val="left" w:pos="-90"/>
          <w:tab w:val="left" w:pos="0"/>
          <w:tab w:val="left" w:pos="2430"/>
          <w:tab w:val="left" w:pos="4230"/>
          <w:tab w:val="left" w:pos="6390"/>
          <w:tab w:val="left" w:pos="8190"/>
          <w:tab w:val="left" w:pos="8280"/>
          <w:tab w:val="left" w:pos="891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 xml:space="preserve">University of Memphis </w:t>
      </w:r>
      <w:r w:rsidRPr="00001CD7">
        <w:rPr>
          <w:sz w:val="22"/>
          <w:szCs w:val="22"/>
        </w:rPr>
        <w:tab/>
      </w:r>
      <w:r w:rsidR="00F94AE2" w:rsidRPr="00001CD7">
        <w:rPr>
          <w:sz w:val="22"/>
          <w:szCs w:val="22"/>
        </w:rPr>
        <w:tab/>
        <w:t>Asso</w:t>
      </w:r>
      <w:r w:rsidRPr="00001CD7">
        <w:rPr>
          <w:sz w:val="22"/>
          <w:szCs w:val="22"/>
        </w:rPr>
        <w:t>ciate</w:t>
      </w:r>
      <w:r w:rsidR="00F94AE2" w:rsidRPr="00001CD7">
        <w:rPr>
          <w:sz w:val="22"/>
          <w:szCs w:val="22"/>
        </w:rPr>
        <w:t xml:space="preserve"> P</w:t>
      </w:r>
      <w:r w:rsidRPr="00001CD7">
        <w:rPr>
          <w:sz w:val="22"/>
          <w:szCs w:val="22"/>
        </w:rPr>
        <w:t>rofessor</w:t>
      </w:r>
      <w:r w:rsidRPr="00001CD7">
        <w:rPr>
          <w:sz w:val="22"/>
          <w:szCs w:val="22"/>
        </w:rPr>
        <w:tab/>
      </w:r>
      <w:r w:rsidR="000E3342" w:rsidRPr="00001CD7">
        <w:rPr>
          <w:sz w:val="22"/>
          <w:szCs w:val="22"/>
        </w:rPr>
        <w:tab/>
      </w:r>
      <w:r w:rsidRPr="00001CD7">
        <w:rPr>
          <w:sz w:val="22"/>
          <w:szCs w:val="22"/>
        </w:rPr>
        <w:t>1980-83</w:t>
      </w:r>
      <w:r w:rsidR="00B930B6" w:rsidRPr="00001CD7">
        <w:rPr>
          <w:sz w:val="22"/>
          <w:szCs w:val="22"/>
        </w:rPr>
        <w:t xml:space="preserve"> </w:t>
      </w:r>
    </w:p>
    <w:p w14:paraId="2053A5E4" w14:textId="77777777" w:rsidR="0006768D" w:rsidRPr="00001CD7" w:rsidRDefault="000E3342" w:rsidP="00DA2BC8">
      <w:pPr>
        <w:widowControl/>
        <w:tabs>
          <w:tab w:val="left" w:pos="-450"/>
          <w:tab w:val="left" w:pos="-90"/>
          <w:tab w:val="left" w:pos="0"/>
          <w:tab w:val="left" w:pos="2430"/>
          <w:tab w:val="left" w:pos="4230"/>
          <w:tab w:val="left" w:pos="6390"/>
          <w:tab w:val="left" w:pos="8190"/>
          <w:tab w:val="left" w:pos="8280"/>
          <w:tab w:val="left" w:pos="891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Assistant Professor</w:t>
      </w:r>
      <w:r w:rsidRPr="00001CD7">
        <w:rPr>
          <w:sz w:val="22"/>
          <w:szCs w:val="22"/>
        </w:rPr>
        <w:tab/>
      </w:r>
      <w:r w:rsidRPr="00001CD7">
        <w:rPr>
          <w:sz w:val="22"/>
          <w:szCs w:val="22"/>
        </w:rPr>
        <w:tab/>
        <w:t>1976-80</w:t>
      </w:r>
    </w:p>
    <w:p w14:paraId="440FCF61" w14:textId="77777777" w:rsidR="000E3342" w:rsidRPr="00001CD7" w:rsidRDefault="000E3342">
      <w:pPr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150"/>
          <w:tab w:val="left" w:pos="3870"/>
          <w:tab w:val="left" w:pos="639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 w:firstLine="360"/>
        <w:rPr>
          <w:i/>
          <w:iCs/>
          <w:sz w:val="22"/>
          <w:szCs w:val="22"/>
        </w:rPr>
      </w:pPr>
    </w:p>
    <w:p w14:paraId="2D93A062" w14:textId="77777777" w:rsidR="00051D10" w:rsidRPr="00001CD7" w:rsidRDefault="0006768D" w:rsidP="000E3342">
      <w:pPr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600"/>
          <w:tab w:val="left" w:pos="639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 w:firstLine="360"/>
        <w:rPr>
          <w:i/>
          <w:iCs/>
          <w:sz w:val="22"/>
          <w:szCs w:val="22"/>
        </w:rPr>
      </w:pPr>
      <w:r w:rsidRPr="00001CD7">
        <w:rPr>
          <w:i/>
          <w:iCs/>
          <w:sz w:val="22"/>
          <w:szCs w:val="22"/>
        </w:rPr>
        <w:t>Visiting Positions:</w:t>
      </w:r>
    </w:p>
    <w:p w14:paraId="137C8D32" w14:textId="77777777" w:rsidR="00051D10" w:rsidRPr="00001CD7" w:rsidRDefault="00051D10" w:rsidP="00051D10">
      <w:pPr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600"/>
          <w:tab w:val="left" w:pos="4230"/>
          <w:tab w:val="left" w:pos="639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 w:firstLine="450"/>
        <w:rPr>
          <w:iCs/>
          <w:sz w:val="22"/>
          <w:szCs w:val="22"/>
        </w:rPr>
      </w:pPr>
      <w:r w:rsidRPr="00001CD7">
        <w:rPr>
          <w:iCs/>
          <w:sz w:val="22"/>
          <w:szCs w:val="22"/>
        </w:rPr>
        <w:t>University of Manchester (England)</w:t>
      </w:r>
      <w:r w:rsidRPr="00001CD7">
        <w:rPr>
          <w:iCs/>
          <w:sz w:val="22"/>
          <w:szCs w:val="22"/>
        </w:rPr>
        <w:tab/>
      </w:r>
      <w:r w:rsidRPr="00001CD7">
        <w:rPr>
          <w:iCs/>
          <w:sz w:val="22"/>
          <w:szCs w:val="22"/>
        </w:rPr>
        <w:tab/>
        <w:t>Hallsworth Visiting Professor</w:t>
      </w:r>
      <w:r w:rsidRPr="00001CD7">
        <w:rPr>
          <w:iCs/>
          <w:sz w:val="22"/>
          <w:szCs w:val="22"/>
        </w:rPr>
        <w:tab/>
      </w:r>
      <w:r w:rsidRPr="00001CD7">
        <w:rPr>
          <w:iCs/>
          <w:sz w:val="22"/>
          <w:szCs w:val="22"/>
        </w:rPr>
        <w:tab/>
        <w:t>2018, Spring</w:t>
      </w:r>
    </w:p>
    <w:p w14:paraId="2C41767B" w14:textId="77777777" w:rsidR="0006768D" w:rsidRPr="00001CD7" w:rsidRDefault="00051D10" w:rsidP="00051D10">
      <w:pPr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600"/>
          <w:tab w:val="left" w:pos="423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 w:firstLine="450"/>
        <w:rPr>
          <w:i/>
          <w:iCs/>
          <w:sz w:val="22"/>
          <w:szCs w:val="22"/>
        </w:rPr>
      </w:pPr>
      <w:r w:rsidRPr="00001CD7">
        <w:rPr>
          <w:iCs/>
          <w:sz w:val="22"/>
          <w:szCs w:val="22"/>
        </w:rPr>
        <w:t>Linnaeus University (Sweden)</w:t>
      </w:r>
      <w:r w:rsidRPr="00001CD7">
        <w:rPr>
          <w:iCs/>
          <w:sz w:val="22"/>
          <w:szCs w:val="22"/>
        </w:rPr>
        <w:tab/>
      </w:r>
      <w:r w:rsidRPr="00001CD7">
        <w:rPr>
          <w:iCs/>
          <w:sz w:val="22"/>
          <w:szCs w:val="22"/>
        </w:rPr>
        <w:tab/>
        <w:t>Visiting Professor</w:t>
      </w:r>
      <w:r w:rsidRPr="00001CD7">
        <w:rPr>
          <w:iCs/>
          <w:sz w:val="22"/>
          <w:szCs w:val="22"/>
        </w:rPr>
        <w:tab/>
      </w:r>
      <w:r w:rsidRPr="00001CD7">
        <w:rPr>
          <w:iCs/>
          <w:sz w:val="22"/>
          <w:szCs w:val="22"/>
        </w:rPr>
        <w:tab/>
        <w:t>2017, Spring</w:t>
      </w:r>
      <w:r w:rsidRPr="00001CD7">
        <w:rPr>
          <w:iCs/>
          <w:sz w:val="22"/>
          <w:szCs w:val="22"/>
        </w:rPr>
        <w:tab/>
      </w:r>
      <w:r w:rsidR="00B87187" w:rsidRPr="00001CD7">
        <w:rPr>
          <w:i/>
          <w:iCs/>
          <w:sz w:val="22"/>
          <w:szCs w:val="22"/>
        </w:rPr>
        <w:t xml:space="preserve"> </w:t>
      </w:r>
    </w:p>
    <w:p w14:paraId="666B12D1" w14:textId="77777777" w:rsidR="00B87187" w:rsidRPr="00001CD7" w:rsidRDefault="00B87187" w:rsidP="00DA2BC8">
      <w:pPr>
        <w:widowControl/>
        <w:tabs>
          <w:tab w:val="left" w:pos="-450"/>
          <w:tab w:val="left" w:pos="-90"/>
          <w:tab w:val="left" w:pos="0"/>
          <w:tab w:val="left" w:pos="990"/>
          <w:tab w:val="left" w:pos="2430"/>
          <w:tab w:val="left" w:pos="4230"/>
          <w:tab w:val="left" w:pos="6390"/>
          <w:tab w:val="left" w:pos="8190"/>
          <w:tab w:val="left" w:pos="8910"/>
          <w:tab w:val="left" w:pos="9360"/>
        </w:tabs>
        <w:spacing w:line="240" w:lineRule="exact"/>
        <w:ind w:left="-450" w:right="-360" w:firstLine="360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ab/>
      </w:r>
      <w:r w:rsidRPr="00001CD7">
        <w:rPr>
          <w:iCs/>
          <w:sz w:val="22"/>
          <w:szCs w:val="22"/>
        </w:rPr>
        <w:t>University of Toronto</w:t>
      </w:r>
      <w:r w:rsidRPr="00001CD7">
        <w:rPr>
          <w:iCs/>
          <w:sz w:val="22"/>
          <w:szCs w:val="22"/>
        </w:rPr>
        <w:tab/>
      </w:r>
      <w:r w:rsidRPr="00001CD7">
        <w:rPr>
          <w:iCs/>
          <w:sz w:val="22"/>
          <w:szCs w:val="22"/>
        </w:rPr>
        <w:tab/>
        <w:t xml:space="preserve">Shier </w:t>
      </w:r>
      <w:r w:rsidR="008479EF" w:rsidRPr="00001CD7">
        <w:rPr>
          <w:iCs/>
          <w:sz w:val="22"/>
          <w:szCs w:val="22"/>
        </w:rPr>
        <w:t xml:space="preserve">Distinguished </w:t>
      </w:r>
      <w:r w:rsidR="002C7A81" w:rsidRPr="00001CD7">
        <w:rPr>
          <w:iCs/>
          <w:sz w:val="22"/>
          <w:szCs w:val="22"/>
        </w:rPr>
        <w:t xml:space="preserve">Visiting </w:t>
      </w:r>
      <w:r w:rsidRPr="00001CD7">
        <w:rPr>
          <w:iCs/>
          <w:sz w:val="22"/>
          <w:szCs w:val="22"/>
        </w:rPr>
        <w:t>Professor</w:t>
      </w:r>
      <w:r w:rsidRPr="00001CD7">
        <w:rPr>
          <w:iCs/>
          <w:sz w:val="22"/>
          <w:szCs w:val="22"/>
        </w:rPr>
        <w:tab/>
        <w:t>2015, Fall</w:t>
      </w:r>
    </w:p>
    <w:p w14:paraId="34BDB65E" w14:textId="77777777" w:rsidR="00032353" w:rsidRPr="00001CD7" w:rsidRDefault="000E3342" w:rsidP="00DA2BC8">
      <w:pPr>
        <w:widowControl/>
        <w:tabs>
          <w:tab w:val="left" w:pos="-450"/>
          <w:tab w:val="left" w:pos="-90"/>
          <w:tab w:val="left" w:pos="0"/>
          <w:tab w:val="left" w:pos="990"/>
          <w:tab w:val="left" w:pos="2430"/>
          <w:tab w:val="left" w:pos="3150"/>
          <w:tab w:val="left" w:pos="4230"/>
          <w:tab w:val="left" w:pos="6390"/>
          <w:tab w:val="left" w:pos="8190"/>
          <w:tab w:val="left" w:pos="8910"/>
          <w:tab w:val="left" w:pos="9360"/>
        </w:tabs>
        <w:spacing w:line="240" w:lineRule="exact"/>
        <w:ind w:right="-360" w:hanging="9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032353" w:rsidRPr="00001CD7">
        <w:rPr>
          <w:sz w:val="22"/>
          <w:szCs w:val="22"/>
        </w:rPr>
        <w:t>University of Michigan</w:t>
      </w:r>
      <w:r w:rsidR="00032353" w:rsidRPr="00001CD7">
        <w:rPr>
          <w:sz w:val="22"/>
          <w:szCs w:val="22"/>
        </w:rPr>
        <w:tab/>
      </w:r>
      <w:r w:rsidR="00032353" w:rsidRPr="00001CD7">
        <w:rPr>
          <w:sz w:val="22"/>
          <w:szCs w:val="22"/>
        </w:rPr>
        <w:tab/>
      </w:r>
      <w:r w:rsidR="00032353" w:rsidRPr="00001CD7">
        <w:rPr>
          <w:sz w:val="22"/>
          <w:szCs w:val="22"/>
        </w:rPr>
        <w:tab/>
        <w:t>Visiting Professor</w:t>
      </w:r>
      <w:r w:rsidR="00032353" w:rsidRPr="00001CD7">
        <w:rPr>
          <w:sz w:val="22"/>
          <w:szCs w:val="22"/>
        </w:rPr>
        <w:tab/>
      </w:r>
      <w:r w:rsidR="00032353" w:rsidRPr="00001CD7">
        <w:rPr>
          <w:sz w:val="22"/>
          <w:szCs w:val="22"/>
        </w:rPr>
        <w:tab/>
        <w:t>2011, Fall</w:t>
      </w:r>
    </w:p>
    <w:p w14:paraId="6D09F0D7" w14:textId="77777777" w:rsidR="00101F9E" w:rsidRPr="00001CD7" w:rsidRDefault="00032353" w:rsidP="00DA2BC8">
      <w:pPr>
        <w:widowControl/>
        <w:tabs>
          <w:tab w:val="left" w:pos="-450"/>
          <w:tab w:val="left" w:pos="-90"/>
          <w:tab w:val="left" w:pos="0"/>
          <w:tab w:val="left" w:pos="990"/>
          <w:tab w:val="left" w:pos="2430"/>
          <w:tab w:val="left" w:pos="3150"/>
          <w:tab w:val="left" w:pos="4230"/>
          <w:tab w:val="left" w:pos="6390"/>
          <w:tab w:val="left" w:pos="8190"/>
          <w:tab w:val="left" w:pos="8910"/>
          <w:tab w:val="left" w:pos="9360"/>
        </w:tabs>
        <w:spacing w:line="240" w:lineRule="exact"/>
        <w:ind w:right="-360" w:hanging="9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101F9E" w:rsidRPr="00001CD7">
        <w:rPr>
          <w:sz w:val="22"/>
          <w:szCs w:val="22"/>
        </w:rPr>
        <w:t>APSA Centennial Center (DC)</w:t>
      </w:r>
      <w:r w:rsidR="00101F9E" w:rsidRPr="00001CD7">
        <w:rPr>
          <w:sz w:val="22"/>
          <w:szCs w:val="22"/>
        </w:rPr>
        <w:tab/>
      </w:r>
      <w:r w:rsidR="00F707F5" w:rsidRPr="00001CD7">
        <w:rPr>
          <w:sz w:val="22"/>
          <w:szCs w:val="22"/>
        </w:rPr>
        <w:tab/>
      </w:r>
      <w:r w:rsidR="00064C29" w:rsidRPr="00001CD7">
        <w:rPr>
          <w:sz w:val="22"/>
          <w:szCs w:val="22"/>
        </w:rPr>
        <w:t xml:space="preserve">Warren </w:t>
      </w:r>
      <w:r w:rsidR="00101F9E" w:rsidRPr="00001CD7">
        <w:rPr>
          <w:sz w:val="22"/>
          <w:szCs w:val="22"/>
        </w:rPr>
        <w:t>Miller Fellow</w:t>
      </w:r>
      <w:r w:rsidR="00101F9E" w:rsidRPr="00001CD7">
        <w:rPr>
          <w:sz w:val="22"/>
          <w:szCs w:val="22"/>
        </w:rPr>
        <w:tab/>
      </w:r>
      <w:r w:rsidR="00B87187" w:rsidRPr="00001CD7">
        <w:rPr>
          <w:sz w:val="22"/>
          <w:szCs w:val="22"/>
        </w:rPr>
        <w:tab/>
      </w:r>
      <w:r w:rsidR="00101F9E" w:rsidRPr="00001CD7">
        <w:rPr>
          <w:sz w:val="22"/>
          <w:szCs w:val="22"/>
        </w:rPr>
        <w:t>2005, Fall</w:t>
      </w:r>
    </w:p>
    <w:p w14:paraId="316946E4" w14:textId="77777777" w:rsidR="009414AC" w:rsidRPr="00001CD7" w:rsidRDefault="000E3342" w:rsidP="00DA2BC8">
      <w:pPr>
        <w:widowControl/>
        <w:tabs>
          <w:tab w:val="left" w:pos="-450"/>
          <w:tab w:val="left" w:pos="-90"/>
          <w:tab w:val="left" w:pos="0"/>
          <w:tab w:val="left" w:pos="990"/>
          <w:tab w:val="left" w:pos="2430"/>
          <w:tab w:val="left" w:pos="3150"/>
          <w:tab w:val="left" w:pos="4230"/>
          <w:tab w:val="left" w:pos="6390"/>
          <w:tab w:val="left" w:pos="8190"/>
          <w:tab w:val="left" w:pos="8910"/>
          <w:tab w:val="left" w:pos="9360"/>
        </w:tabs>
        <w:spacing w:line="240" w:lineRule="exact"/>
        <w:ind w:right="-360" w:hanging="9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9414AC" w:rsidRPr="00001CD7">
        <w:rPr>
          <w:sz w:val="22"/>
          <w:szCs w:val="22"/>
        </w:rPr>
        <w:t>Harvard Univ</w:t>
      </w:r>
      <w:r w:rsidR="00F07243" w:rsidRPr="00001CD7">
        <w:rPr>
          <w:sz w:val="22"/>
          <w:szCs w:val="22"/>
        </w:rPr>
        <w:t>ersity</w:t>
      </w:r>
      <w:r w:rsidR="009414AC" w:rsidRPr="00001CD7">
        <w:rPr>
          <w:sz w:val="22"/>
          <w:szCs w:val="22"/>
        </w:rPr>
        <w:tab/>
      </w:r>
      <w:r w:rsidR="009414AC" w:rsidRPr="00001CD7">
        <w:rPr>
          <w:sz w:val="22"/>
          <w:szCs w:val="22"/>
        </w:rPr>
        <w:tab/>
      </w:r>
      <w:r w:rsidR="00F07243" w:rsidRPr="00001CD7">
        <w:rPr>
          <w:sz w:val="22"/>
          <w:szCs w:val="22"/>
        </w:rPr>
        <w:tab/>
      </w:r>
      <w:r w:rsidR="009414AC" w:rsidRPr="00001CD7">
        <w:rPr>
          <w:sz w:val="22"/>
          <w:szCs w:val="22"/>
        </w:rPr>
        <w:t>Visiting Scholar</w:t>
      </w:r>
      <w:r w:rsidR="009414AC" w:rsidRPr="00001CD7">
        <w:rPr>
          <w:sz w:val="22"/>
          <w:szCs w:val="22"/>
        </w:rPr>
        <w:tab/>
      </w:r>
      <w:r w:rsidR="00733A67" w:rsidRPr="00001CD7">
        <w:rPr>
          <w:sz w:val="22"/>
          <w:szCs w:val="22"/>
        </w:rPr>
        <w:tab/>
      </w:r>
      <w:r w:rsidR="009414AC" w:rsidRPr="00001CD7">
        <w:rPr>
          <w:sz w:val="22"/>
          <w:szCs w:val="22"/>
        </w:rPr>
        <w:t>2005, Spring</w:t>
      </w:r>
    </w:p>
    <w:p w14:paraId="2ED16A20" w14:textId="77777777" w:rsidR="0006768D" w:rsidRPr="00001CD7" w:rsidRDefault="000E3342" w:rsidP="00DA2BC8">
      <w:pPr>
        <w:widowControl/>
        <w:tabs>
          <w:tab w:val="left" w:pos="-450"/>
          <w:tab w:val="left" w:pos="-90"/>
          <w:tab w:val="left" w:pos="0"/>
          <w:tab w:val="left" w:pos="990"/>
          <w:tab w:val="left" w:pos="2430"/>
          <w:tab w:val="left" w:pos="3150"/>
          <w:tab w:val="left" w:pos="4230"/>
          <w:tab w:val="left" w:pos="6390"/>
          <w:tab w:val="left" w:pos="8190"/>
          <w:tab w:val="left" w:pos="8910"/>
          <w:tab w:val="left" w:pos="9360"/>
        </w:tabs>
        <w:spacing w:line="240" w:lineRule="exact"/>
        <w:ind w:right="-360" w:hanging="9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University of Haifa (Israel)</w:t>
      </w:r>
      <w:r w:rsidR="0006768D" w:rsidRPr="00001CD7">
        <w:rPr>
          <w:sz w:val="22"/>
          <w:szCs w:val="22"/>
        </w:rPr>
        <w:tab/>
      </w:r>
      <w:r w:rsidR="00AE3188" w:rsidRPr="00001CD7">
        <w:rPr>
          <w:sz w:val="22"/>
          <w:szCs w:val="22"/>
        </w:rPr>
        <w:tab/>
      </w:r>
      <w:r w:rsidR="00051D10"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 xml:space="preserve">Visiting </w:t>
      </w:r>
      <w:r w:rsidR="00CA26AF" w:rsidRPr="00001CD7">
        <w:rPr>
          <w:sz w:val="22"/>
          <w:szCs w:val="22"/>
        </w:rPr>
        <w:t>Scholar</w:t>
      </w:r>
      <w:r w:rsidR="0006768D" w:rsidRPr="00001CD7">
        <w:rPr>
          <w:sz w:val="22"/>
          <w:szCs w:val="22"/>
        </w:rPr>
        <w:tab/>
      </w:r>
      <w:r w:rsidR="00733A67"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1995, Spring</w:t>
      </w:r>
    </w:p>
    <w:p w14:paraId="32E12A8A" w14:textId="77777777" w:rsidR="0006768D" w:rsidRPr="00001CD7" w:rsidRDefault="000E3342" w:rsidP="00DA2BC8">
      <w:pPr>
        <w:widowControl/>
        <w:tabs>
          <w:tab w:val="left" w:pos="-450"/>
          <w:tab w:val="left" w:pos="-90"/>
          <w:tab w:val="left" w:pos="0"/>
          <w:tab w:val="left" w:pos="990"/>
          <w:tab w:val="left" w:pos="2430"/>
          <w:tab w:val="left" w:pos="3150"/>
          <w:tab w:val="left" w:pos="4230"/>
          <w:tab w:val="left" w:pos="6390"/>
          <w:tab w:val="left" w:pos="8190"/>
          <w:tab w:val="left" w:pos="8910"/>
          <w:tab w:val="left" w:pos="9360"/>
        </w:tabs>
        <w:spacing w:line="240" w:lineRule="exact"/>
        <w:ind w:right="-360" w:hanging="9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Hebrew Univ. of Jerusalem (Israel)</w:t>
      </w:r>
      <w:r w:rsidR="0006768D" w:rsidRPr="00001CD7">
        <w:rPr>
          <w:sz w:val="22"/>
          <w:szCs w:val="22"/>
        </w:rPr>
        <w:tab/>
      </w:r>
      <w:r w:rsidR="00051D10"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Fulbright Professor</w:t>
      </w:r>
      <w:r w:rsidR="0006768D" w:rsidRPr="00001CD7">
        <w:rPr>
          <w:sz w:val="22"/>
          <w:szCs w:val="22"/>
        </w:rPr>
        <w:tab/>
      </w:r>
      <w:r w:rsidR="00F707F5"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1990-91</w:t>
      </w:r>
    </w:p>
    <w:p w14:paraId="0329AC9B" w14:textId="77777777" w:rsidR="0006768D" w:rsidRPr="00001CD7" w:rsidRDefault="000E3342" w:rsidP="00DA2BC8">
      <w:pPr>
        <w:widowControl/>
        <w:tabs>
          <w:tab w:val="left" w:pos="-450"/>
          <w:tab w:val="left" w:pos="0"/>
          <w:tab w:val="left" w:pos="990"/>
          <w:tab w:val="left" w:pos="2430"/>
          <w:tab w:val="left" w:pos="3150"/>
          <w:tab w:val="left" w:pos="4230"/>
          <w:tab w:val="left" w:pos="6390"/>
          <w:tab w:val="left" w:pos="8190"/>
          <w:tab w:val="left" w:pos="8910"/>
          <w:tab w:val="left" w:pos="9360"/>
        </w:tabs>
        <w:spacing w:line="240" w:lineRule="exact"/>
        <w:ind w:right="-360" w:hanging="90"/>
        <w:rPr>
          <w:sz w:val="22"/>
          <w:szCs w:val="22"/>
        </w:rPr>
      </w:pPr>
      <w:r w:rsidRPr="00001CD7">
        <w:rPr>
          <w:sz w:val="22"/>
          <w:szCs w:val="22"/>
        </w:rPr>
        <w:tab/>
        <w:t>U</w:t>
      </w:r>
      <w:r w:rsidR="0006768D" w:rsidRPr="00001CD7">
        <w:rPr>
          <w:sz w:val="22"/>
          <w:szCs w:val="22"/>
        </w:rPr>
        <w:t>niversity of Strathclyde (Scotland)</w:t>
      </w:r>
      <w:r w:rsidR="00AE3188"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Visiting Fellow</w:t>
      </w:r>
      <w:r w:rsidR="0006768D" w:rsidRPr="00001CD7">
        <w:rPr>
          <w:sz w:val="22"/>
          <w:szCs w:val="22"/>
        </w:rPr>
        <w:tab/>
      </w:r>
      <w:r w:rsidR="00733A67"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1978</w:t>
      </w:r>
      <w:r w:rsidR="0006768D" w:rsidRPr="00001CD7">
        <w:rPr>
          <w:sz w:val="22"/>
          <w:szCs w:val="22"/>
        </w:rPr>
        <w:noBreakHyphen/>
        <w:t>79</w:t>
      </w:r>
    </w:p>
    <w:p w14:paraId="70CF59D2" w14:textId="77777777" w:rsidR="0006768D" w:rsidRPr="00051D10" w:rsidRDefault="000E3342" w:rsidP="00DA2BC8">
      <w:pPr>
        <w:widowControl/>
        <w:tabs>
          <w:tab w:val="left" w:pos="-450"/>
          <w:tab w:val="left" w:pos="-90"/>
          <w:tab w:val="left" w:pos="0"/>
          <w:tab w:val="left" w:pos="990"/>
          <w:tab w:val="left" w:pos="2430"/>
          <w:tab w:val="left" w:pos="3150"/>
          <w:tab w:val="left" w:pos="4230"/>
          <w:tab w:val="left" w:pos="6390"/>
          <w:tab w:val="left" w:pos="8190"/>
          <w:tab w:val="left" w:pos="8910"/>
          <w:tab w:val="left" w:pos="9360"/>
        </w:tabs>
        <w:spacing w:line="240" w:lineRule="exact"/>
        <w:ind w:right="-360" w:hanging="9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Washington University in St. Louis</w:t>
      </w:r>
      <w:r w:rsidR="0006768D" w:rsidRPr="00051D10">
        <w:rPr>
          <w:sz w:val="22"/>
          <w:szCs w:val="22"/>
        </w:rPr>
        <w:tab/>
      </w:r>
      <w:r w:rsidR="00051D10">
        <w:rPr>
          <w:sz w:val="22"/>
          <w:szCs w:val="22"/>
        </w:rPr>
        <w:tab/>
      </w:r>
      <w:r w:rsidR="0006768D" w:rsidRPr="00051D10">
        <w:rPr>
          <w:sz w:val="22"/>
          <w:szCs w:val="22"/>
        </w:rPr>
        <w:t>Research Associate</w:t>
      </w:r>
      <w:r w:rsidR="0006768D" w:rsidRPr="00051D10">
        <w:rPr>
          <w:sz w:val="22"/>
          <w:szCs w:val="22"/>
        </w:rPr>
        <w:tab/>
      </w:r>
      <w:r w:rsidR="00F707F5" w:rsidRPr="00051D10">
        <w:rPr>
          <w:sz w:val="22"/>
          <w:szCs w:val="22"/>
        </w:rPr>
        <w:tab/>
      </w:r>
      <w:r w:rsidR="0006768D" w:rsidRPr="00051D10">
        <w:rPr>
          <w:sz w:val="22"/>
          <w:szCs w:val="22"/>
        </w:rPr>
        <w:t>1977, Summer</w:t>
      </w:r>
    </w:p>
    <w:p w14:paraId="5DB5D13D" w14:textId="77777777" w:rsidR="00DA2BC8" w:rsidRPr="00051D10" w:rsidRDefault="00DA2BC8" w:rsidP="00DA2BC8">
      <w:pPr>
        <w:widowControl/>
        <w:tabs>
          <w:tab w:val="left" w:pos="-450"/>
          <w:tab w:val="left" w:pos="-90"/>
          <w:tab w:val="left" w:pos="0"/>
          <w:tab w:val="left" w:pos="990"/>
          <w:tab w:val="left" w:pos="2430"/>
          <w:tab w:val="left" w:pos="3150"/>
          <w:tab w:val="left" w:pos="4230"/>
          <w:tab w:val="left" w:pos="6390"/>
          <w:tab w:val="left" w:pos="8190"/>
          <w:tab w:val="left" w:pos="8910"/>
          <w:tab w:val="left" w:pos="9360"/>
        </w:tabs>
        <w:spacing w:line="240" w:lineRule="exact"/>
        <w:ind w:right="-360" w:hanging="90"/>
        <w:rPr>
          <w:sz w:val="22"/>
          <w:szCs w:val="22"/>
        </w:rPr>
      </w:pPr>
    </w:p>
    <w:p w14:paraId="2328FCFC" w14:textId="77777777" w:rsidR="0006768D" w:rsidRPr="00051D10" w:rsidRDefault="0006768D" w:rsidP="00733A67">
      <w:pPr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150"/>
          <w:tab w:val="left" w:pos="3870"/>
          <w:tab w:val="left" w:pos="6390"/>
          <w:tab w:val="left" w:pos="720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/>
        <w:rPr>
          <w:b/>
          <w:bCs/>
          <w:sz w:val="22"/>
          <w:szCs w:val="22"/>
        </w:rPr>
      </w:pPr>
    </w:p>
    <w:p w14:paraId="767E11A1" w14:textId="77777777" w:rsidR="0006768D" w:rsidRPr="00051D10" w:rsidRDefault="0006768D">
      <w:pPr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150"/>
          <w:tab w:val="left" w:pos="3870"/>
          <w:tab w:val="left" w:pos="639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/>
        <w:rPr>
          <w:b/>
          <w:bCs/>
          <w:sz w:val="22"/>
          <w:szCs w:val="22"/>
        </w:rPr>
      </w:pPr>
      <w:r w:rsidRPr="00051D10">
        <w:rPr>
          <w:b/>
          <w:bCs/>
          <w:sz w:val="22"/>
          <w:szCs w:val="22"/>
        </w:rPr>
        <w:t>RESEARCH INTERESTS</w:t>
      </w:r>
    </w:p>
    <w:p w14:paraId="5D7755A2" w14:textId="77777777" w:rsidR="0006768D" w:rsidRPr="00051D10" w:rsidRDefault="0006768D">
      <w:pPr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150"/>
          <w:tab w:val="left" w:pos="3870"/>
          <w:tab w:val="left" w:pos="639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/>
        <w:rPr>
          <w:b/>
          <w:bCs/>
          <w:sz w:val="22"/>
          <w:szCs w:val="22"/>
        </w:rPr>
      </w:pPr>
    </w:p>
    <w:p w14:paraId="461D0357" w14:textId="77777777" w:rsidR="0006768D" w:rsidRPr="00051D10" w:rsidRDefault="0006768D">
      <w:pPr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150"/>
          <w:tab w:val="left" w:pos="3870"/>
          <w:tab w:val="left" w:pos="639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 w:firstLine="360"/>
        <w:rPr>
          <w:sz w:val="22"/>
          <w:szCs w:val="22"/>
        </w:rPr>
      </w:pPr>
      <w:r w:rsidRPr="00051D10">
        <w:rPr>
          <w:sz w:val="22"/>
          <w:szCs w:val="22"/>
        </w:rPr>
        <w:t>Religion and Politic</w:t>
      </w:r>
      <w:r w:rsidR="00650B33" w:rsidRPr="00051D10">
        <w:rPr>
          <w:sz w:val="22"/>
          <w:szCs w:val="22"/>
        </w:rPr>
        <w:t>s</w:t>
      </w:r>
      <w:r w:rsidRPr="00051D10">
        <w:rPr>
          <w:sz w:val="22"/>
          <w:szCs w:val="22"/>
        </w:rPr>
        <w:t xml:space="preserve"> in Advanced Industrial Societies </w:t>
      </w:r>
    </w:p>
    <w:p w14:paraId="6215F220" w14:textId="77777777" w:rsidR="0006768D" w:rsidRPr="00051D10" w:rsidRDefault="0006768D">
      <w:pPr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150"/>
          <w:tab w:val="left" w:pos="3870"/>
          <w:tab w:val="left" w:pos="639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 w:firstLine="360"/>
        <w:rPr>
          <w:sz w:val="22"/>
          <w:szCs w:val="22"/>
        </w:rPr>
      </w:pPr>
      <w:r w:rsidRPr="00051D10">
        <w:rPr>
          <w:sz w:val="22"/>
          <w:szCs w:val="22"/>
        </w:rPr>
        <w:t>Cultural Differences and Social Movements in Public Life</w:t>
      </w:r>
    </w:p>
    <w:p w14:paraId="7EF6A770" w14:textId="77777777" w:rsidR="00E90332" w:rsidRPr="00051D10" w:rsidRDefault="00E90332" w:rsidP="00E90332">
      <w:pPr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150"/>
          <w:tab w:val="left" w:pos="3870"/>
          <w:tab w:val="left" w:pos="639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 w:firstLine="360"/>
        <w:rPr>
          <w:sz w:val="22"/>
          <w:szCs w:val="22"/>
        </w:rPr>
      </w:pPr>
      <w:r w:rsidRPr="00051D10">
        <w:rPr>
          <w:sz w:val="22"/>
          <w:szCs w:val="22"/>
        </w:rPr>
        <w:t>Judaism &amp; Politics</w:t>
      </w:r>
    </w:p>
    <w:p w14:paraId="57827084" w14:textId="77777777" w:rsidR="0006768D" w:rsidRPr="00051D10" w:rsidRDefault="0006768D">
      <w:pPr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150"/>
          <w:tab w:val="left" w:pos="3870"/>
          <w:tab w:val="left" w:pos="639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/>
        <w:rPr>
          <w:b/>
          <w:bCs/>
          <w:sz w:val="22"/>
          <w:szCs w:val="22"/>
        </w:rPr>
      </w:pPr>
    </w:p>
    <w:p w14:paraId="42236978" w14:textId="09BE301B" w:rsidR="0006768D" w:rsidRPr="00051D10" w:rsidRDefault="008479EF" w:rsidP="00F60A57">
      <w:pPr>
        <w:widowControl/>
        <w:tabs>
          <w:tab w:val="left" w:pos="-450"/>
          <w:tab w:val="left" w:pos="-90"/>
          <w:tab w:val="left" w:pos="270"/>
          <w:tab w:val="center" w:pos="990"/>
          <w:tab w:val="left" w:pos="2430"/>
          <w:tab w:val="left" w:pos="3150"/>
          <w:tab w:val="left" w:pos="3870"/>
          <w:tab w:val="left" w:pos="4590"/>
          <w:tab w:val="center" w:pos="5670"/>
          <w:tab w:val="left" w:pos="639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 w:firstLine="360"/>
        <w:jc w:val="center"/>
        <w:rPr>
          <w:bCs/>
          <w:i/>
          <w:iCs/>
          <w:sz w:val="22"/>
          <w:szCs w:val="22"/>
        </w:rPr>
      </w:pPr>
      <w:r w:rsidRPr="00051D10">
        <w:rPr>
          <w:b/>
          <w:bCs/>
          <w:i/>
          <w:iCs/>
          <w:sz w:val="22"/>
          <w:szCs w:val="22"/>
        </w:rPr>
        <w:tab/>
      </w:r>
      <w:r w:rsidRPr="00051D10">
        <w:rPr>
          <w:b/>
          <w:bCs/>
          <w:i/>
          <w:iCs/>
          <w:sz w:val="22"/>
          <w:szCs w:val="22"/>
        </w:rPr>
        <w:tab/>
      </w:r>
      <w:r w:rsidRPr="00051D10">
        <w:rPr>
          <w:b/>
          <w:bCs/>
          <w:i/>
          <w:iCs/>
          <w:sz w:val="22"/>
          <w:szCs w:val="22"/>
        </w:rPr>
        <w:tab/>
      </w:r>
      <w:r w:rsidRPr="00051D10">
        <w:rPr>
          <w:b/>
          <w:bCs/>
          <w:i/>
          <w:iCs/>
          <w:sz w:val="22"/>
          <w:szCs w:val="22"/>
        </w:rPr>
        <w:tab/>
      </w:r>
      <w:r w:rsidRPr="00051D10">
        <w:rPr>
          <w:b/>
          <w:bCs/>
          <w:i/>
          <w:iCs/>
          <w:sz w:val="22"/>
          <w:szCs w:val="22"/>
        </w:rPr>
        <w:tab/>
      </w:r>
      <w:r w:rsidRPr="00051D10">
        <w:rPr>
          <w:b/>
          <w:bCs/>
          <w:i/>
          <w:iCs/>
          <w:sz w:val="22"/>
          <w:szCs w:val="22"/>
        </w:rPr>
        <w:tab/>
      </w:r>
      <w:r w:rsidRPr="00051D10">
        <w:rPr>
          <w:b/>
          <w:bCs/>
          <w:i/>
          <w:iCs/>
          <w:sz w:val="22"/>
          <w:szCs w:val="22"/>
        </w:rPr>
        <w:tab/>
      </w:r>
      <w:r w:rsidRPr="00051D10">
        <w:rPr>
          <w:b/>
          <w:bCs/>
          <w:i/>
          <w:iCs/>
          <w:sz w:val="22"/>
          <w:szCs w:val="22"/>
        </w:rPr>
        <w:tab/>
      </w:r>
      <w:r w:rsidRPr="00051D10">
        <w:rPr>
          <w:b/>
          <w:bCs/>
          <w:i/>
          <w:iCs/>
          <w:sz w:val="22"/>
          <w:szCs w:val="22"/>
        </w:rPr>
        <w:tab/>
      </w:r>
      <w:r w:rsidR="00AA3826">
        <w:rPr>
          <w:b/>
          <w:bCs/>
          <w:i/>
          <w:iCs/>
          <w:sz w:val="22"/>
          <w:szCs w:val="22"/>
        </w:rPr>
        <w:t>April</w:t>
      </w:r>
      <w:r w:rsidR="00E11B2A">
        <w:rPr>
          <w:b/>
          <w:bCs/>
          <w:i/>
          <w:iCs/>
          <w:sz w:val="22"/>
          <w:szCs w:val="22"/>
        </w:rPr>
        <w:t xml:space="preserve"> </w:t>
      </w:r>
      <w:r w:rsidR="00B01648">
        <w:rPr>
          <w:b/>
          <w:bCs/>
          <w:i/>
          <w:iCs/>
          <w:sz w:val="22"/>
          <w:szCs w:val="22"/>
        </w:rPr>
        <w:t>202</w:t>
      </w:r>
      <w:r w:rsidR="00E11B2A">
        <w:rPr>
          <w:b/>
          <w:bCs/>
          <w:i/>
          <w:iCs/>
          <w:sz w:val="22"/>
          <w:szCs w:val="22"/>
        </w:rPr>
        <w:t>5</w:t>
      </w:r>
    </w:p>
    <w:p w14:paraId="6392018D" w14:textId="77777777" w:rsidR="0006768D" w:rsidRPr="00140658" w:rsidRDefault="0006768D">
      <w:pPr>
        <w:keepLines/>
        <w:widowControl/>
        <w:tabs>
          <w:tab w:val="left" w:pos="-450"/>
          <w:tab w:val="left" w:pos="-90"/>
          <w:tab w:val="left" w:pos="270"/>
          <w:tab w:val="left" w:pos="990"/>
          <w:tab w:val="left" w:pos="2430"/>
          <w:tab w:val="left" w:pos="3150"/>
          <w:tab w:val="left" w:pos="3870"/>
          <w:tab w:val="left" w:pos="4590"/>
          <w:tab w:val="left" w:pos="5310"/>
          <w:tab w:val="left" w:pos="6390"/>
          <w:tab w:val="left" w:pos="7470"/>
          <w:tab w:val="left" w:pos="8190"/>
          <w:tab w:val="left" w:pos="8910"/>
          <w:tab w:val="left" w:pos="9360"/>
        </w:tabs>
        <w:spacing w:line="240" w:lineRule="exact"/>
        <w:ind w:left="-450" w:right="-360"/>
        <w:jc w:val="right"/>
        <w:rPr>
          <w:rFonts w:ascii="Serifa BT" w:hAnsi="Serifa BT" w:cs="Serifa BT"/>
          <w:b/>
          <w:bCs/>
          <w:sz w:val="22"/>
          <w:szCs w:val="22"/>
        </w:rPr>
        <w:sectPr w:rsidR="0006768D" w:rsidRPr="00140658" w:rsidSect="008A5DC5">
          <w:headerReference w:type="default" r:id="rId8"/>
          <w:headerReference w:type="first" r:id="rId9"/>
          <w:pgSz w:w="12240" w:h="15840"/>
          <w:pgMar w:top="1440" w:right="1080" w:bottom="1440" w:left="1080" w:header="547" w:footer="432" w:gutter="0"/>
          <w:cols w:space="720"/>
          <w:noEndnote/>
          <w:titlePg/>
          <w:docGrid w:linePitch="326"/>
        </w:sectPr>
      </w:pPr>
    </w:p>
    <w:p w14:paraId="735259B5" w14:textId="77777777" w:rsidR="0006768D" w:rsidRPr="00051D10" w:rsidRDefault="00764FD7">
      <w:pPr>
        <w:keepLines/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b/>
          <w:sz w:val="22"/>
          <w:szCs w:val="22"/>
        </w:rPr>
      </w:pPr>
      <w:r w:rsidRPr="00051D10">
        <w:rPr>
          <w:b/>
          <w:bCs/>
          <w:sz w:val="22"/>
          <w:szCs w:val="22"/>
        </w:rPr>
        <w:lastRenderedPageBreak/>
        <w:fldChar w:fldCharType="begin"/>
      </w:r>
      <w:r w:rsidR="0006768D" w:rsidRPr="00051D10">
        <w:rPr>
          <w:b/>
          <w:bCs/>
          <w:sz w:val="22"/>
          <w:szCs w:val="22"/>
        </w:rPr>
        <w:instrText>tc \l5 "</w:instrText>
      </w:r>
      <w:r w:rsidRPr="00051D10">
        <w:rPr>
          <w:b/>
          <w:bCs/>
          <w:sz w:val="22"/>
          <w:szCs w:val="22"/>
        </w:rPr>
        <w:fldChar w:fldCharType="end"/>
      </w:r>
      <w:r w:rsidR="0006768D" w:rsidRPr="00051D10">
        <w:rPr>
          <w:b/>
          <w:sz w:val="22"/>
          <w:szCs w:val="22"/>
        </w:rPr>
        <w:t>ACADEMIC AWARDS AND HONORS</w:t>
      </w:r>
    </w:p>
    <w:p w14:paraId="39486CA4" w14:textId="77777777" w:rsidR="0006768D" w:rsidRPr="00051D10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i/>
          <w:iCs/>
          <w:sz w:val="22"/>
          <w:szCs w:val="22"/>
        </w:rPr>
      </w:pPr>
    </w:p>
    <w:p w14:paraId="7C158790" w14:textId="225E58B3" w:rsidR="00D21F32" w:rsidRDefault="00D21F32" w:rsidP="00A5549B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180" w:hanging="180"/>
        <w:rPr>
          <w:sz w:val="22"/>
          <w:szCs w:val="22"/>
        </w:rPr>
      </w:pPr>
      <w:r w:rsidRPr="00001CD7">
        <w:rPr>
          <w:sz w:val="22"/>
          <w:szCs w:val="22"/>
        </w:rPr>
        <w:t>National Jewish Book Award in American Jewish Studies</w:t>
      </w:r>
      <w:r w:rsidR="00864623" w:rsidRPr="00001CD7">
        <w:rPr>
          <w:sz w:val="22"/>
          <w:szCs w:val="22"/>
        </w:rPr>
        <w:t xml:space="preserve"> for </w:t>
      </w:r>
      <w:r w:rsidR="00864623" w:rsidRPr="00001CD7">
        <w:rPr>
          <w:i/>
          <w:sz w:val="22"/>
          <w:szCs w:val="22"/>
        </w:rPr>
        <w:t>Foundations of American Jewish Liberalism</w:t>
      </w:r>
      <w:r w:rsidRPr="00001CD7">
        <w:rPr>
          <w:sz w:val="22"/>
          <w:szCs w:val="22"/>
        </w:rPr>
        <w:t>, 20</w:t>
      </w:r>
      <w:r w:rsidR="0066680E">
        <w:rPr>
          <w:sz w:val="22"/>
          <w:szCs w:val="22"/>
        </w:rPr>
        <w:t>20</w:t>
      </w:r>
      <w:r w:rsidRPr="00001CD7">
        <w:rPr>
          <w:sz w:val="22"/>
          <w:szCs w:val="22"/>
        </w:rPr>
        <w:t xml:space="preserve"> </w:t>
      </w:r>
    </w:p>
    <w:p w14:paraId="56ECFC5E" w14:textId="323BA650" w:rsidR="00710518" w:rsidRPr="00001CD7" w:rsidRDefault="00710518" w:rsidP="00A5549B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180" w:hanging="180"/>
        <w:rPr>
          <w:sz w:val="22"/>
          <w:szCs w:val="22"/>
        </w:rPr>
      </w:pPr>
      <w:r>
        <w:rPr>
          <w:sz w:val="22"/>
          <w:szCs w:val="22"/>
        </w:rPr>
        <w:t>Next Generation Indie Book Award</w:t>
      </w:r>
      <w:r w:rsidR="00337F2A">
        <w:rPr>
          <w:sz w:val="22"/>
          <w:szCs w:val="22"/>
        </w:rPr>
        <w:t xml:space="preserve"> for </w:t>
      </w:r>
      <w:r w:rsidR="00337F2A" w:rsidRPr="00337F2A">
        <w:rPr>
          <w:i/>
          <w:iCs/>
          <w:sz w:val="22"/>
          <w:szCs w:val="22"/>
        </w:rPr>
        <w:t>Ghosts on the Wall</w:t>
      </w:r>
      <w:r>
        <w:rPr>
          <w:sz w:val="22"/>
          <w:szCs w:val="22"/>
        </w:rPr>
        <w:t>, finalist, 2025</w:t>
      </w:r>
    </w:p>
    <w:p w14:paraId="2A7C9B08" w14:textId="2463D9A4" w:rsidR="00A5549B" w:rsidRPr="00001CD7" w:rsidRDefault="00A5549B" w:rsidP="00A5549B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180" w:hanging="180"/>
        <w:rPr>
          <w:sz w:val="22"/>
          <w:szCs w:val="22"/>
        </w:rPr>
      </w:pPr>
      <w:r w:rsidRPr="00001CD7">
        <w:rPr>
          <w:sz w:val="22"/>
          <w:szCs w:val="22"/>
        </w:rPr>
        <w:t>Kenneth D. Wald Best Graduate Student Paper Award, created by the Religion and Politics Section, Am</w:t>
      </w:r>
      <w:r w:rsidR="002C7A81" w:rsidRPr="00001CD7">
        <w:rPr>
          <w:sz w:val="22"/>
          <w:szCs w:val="22"/>
        </w:rPr>
        <w:t>erican</w:t>
      </w:r>
      <w:r w:rsidRPr="00001CD7">
        <w:rPr>
          <w:sz w:val="22"/>
          <w:szCs w:val="22"/>
        </w:rPr>
        <w:t xml:space="preserve"> Political Science Assoc</w:t>
      </w:r>
      <w:r w:rsidR="002C7A81" w:rsidRPr="00001CD7">
        <w:rPr>
          <w:sz w:val="22"/>
          <w:szCs w:val="22"/>
        </w:rPr>
        <w:t>iation</w:t>
      </w:r>
      <w:r w:rsidRPr="00001CD7">
        <w:rPr>
          <w:sz w:val="22"/>
          <w:szCs w:val="22"/>
        </w:rPr>
        <w:t>, 2016</w:t>
      </w:r>
    </w:p>
    <w:p w14:paraId="09545861" w14:textId="20E292F1" w:rsidR="005A1A3C" w:rsidRPr="00001CD7" w:rsidRDefault="005A1A3C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Career Service Award, Religion and Politics Section, Am</w:t>
      </w:r>
      <w:r w:rsidR="00984073" w:rsidRPr="00001CD7">
        <w:rPr>
          <w:sz w:val="22"/>
          <w:szCs w:val="22"/>
        </w:rPr>
        <w:t>erican</w:t>
      </w:r>
      <w:r w:rsidRPr="00001CD7">
        <w:rPr>
          <w:sz w:val="22"/>
          <w:szCs w:val="22"/>
        </w:rPr>
        <w:t xml:space="preserve"> Political Sci</w:t>
      </w:r>
      <w:r w:rsidR="00984073" w:rsidRPr="00001CD7">
        <w:rPr>
          <w:sz w:val="22"/>
          <w:szCs w:val="22"/>
        </w:rPr>
        <w:t>ence</w:t>
      </w:r>
      <w:r w:rsidRPr="00001CD7">
        <w:rPr>
          <w:sz w:val="22"/>
          <w:szCs w:val="22"/>
        </w:rPr>
        <w:t xml:space="preserve"> Assoc</w:t>
      </w:r>
      <w:r w:rsidR="00984073" w:rsidRPr="00001CD7">
        <w:rPr>
          <w:sz w:val="22"/>
          <w:szCs w:val="22"/>
        </w:rPr>
        <w:t>iation</w:t>
      </w:r>
      <w:r w:rsidRPr="00001CD7">
        <w:rPr>
          <w:sz w:val="22"/>
          <w:szCs w:val="22"/>
        </w:rPr>
        <w:t>, 2016</w:t>
      </w:r>
    </w:p>
    <w:p w14:paraId="03CF25E2" w14:textId="77777777" w:rsidR="00A602DE" w:rsidRPr="00001CD7" w:rsidRDefault="00A602DE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S</w:t>
      </w:r>
      <w:r w:rsidR="006B5723" w:rsidRPr="00001CD7">
        <w:rPr>
          <w:sz w:val="22"/>
          <w:szCs w:val="22"/>
        </w:rPr>
        <w:t>hoshana</w:t>
      </w:r>
      <w:r w:rsidRPr="00001CD7">
        <w:rPr>
          <w:sz w:val="22"/>
          <w:szCs w:val="22"/>
        </w:rPr>
        <w:t xml:space="preserve"> Shier Distinguished Visiting Professorship of Jewish Studies, U</w:t>
      </w:r>
      <w:r w:rsidR="00E96825" w:rsidRPr="00001CD7">
        <w:rPr>
          <w:sz w:val="22"/>
          <w:szCs w:val="22"/>
        </w:rPr>
        <w:t>niversity</w:t>
      </w:r>
      <w:r w:rsidRPr="00001CD7">
        <w:rPr>
          <w:sz w:val="22"/>
          <w:szCs w:val="22"/>
        </w:rPr>
        <w:t xml:space="preserve"> of Toronto, </w:t>
      </w:r>
      <w:r w:rsidR="00E96825" w:rsidRPr="00001CD7">
        <w:rPr>
          <w:sz w:val="22"/>
          <w:szCs w:val="22"/>
        </w:rPr>
        <w:t xml:space="preserve">fall, </w:t>
      </w:r>
      <w:r w:rsidRPr="00001CD7">
        <w:rPr>
          <w:sz w:val="22"/>
          <w:szCs w:val="22"/>
        </w:rPr>
        <w:t>2015</w:t>
      </w:r>
    </w:p>
    <w:p w14:paraId="6A832534" w14:textId="77777777" w:rsidR="009F6EDC" w:rsidRPr="00001CD7" w:rsidRDefault="009F6EDC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  <w:lang w:bidi="en-US"/>
        </w:rPr>
      </w:pPr>
      <w:r w:rsidRPr="00001CD7">
        <w:rPr>
          <w:sz w:val="22"/>
          <w:szCs w:val="22"/>
          <w:lang w:bidi="en-US"/>
        </w:rPr>
        <w:t>Career Achievement Award, Southeastern Conference Academic Consortium, 2012</w:t>
      </w:r>
    </w:p>
    <w:p w14:paraId="44373307" w14:textId="77777777" w:rsidR="002558E8" w:rsidRPr="00001CD7" w:rsidRDefault="002558E8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Teacher-Scholar of the Year, University of Florida, 2011</w:t>
      </w:r>
    </w:p>
    <w:p w14:paraId="14AD660B" w14:textId="77777777" w:rsidR="007B6A38" w:rsidRPr="00001CD7" w:rsidRDefault="007B6A38" w:rsidP="007B6A38">
      <w:pPr>
        <w:tabs>
          <w:tab w:val="left" w:pos="360"/>
          <w:tab w:val="left" w:pos="540"/>
        </w:tabs>
        <w:ind w:left="360" w:hanging="360"/>
        <w:rPr>
          <w:sz w:val="22"/>
          <w:szCs w:val="22"/>
        </w:rPr>
      </w:pPr>
      <w:r w:rsidRPr="00001CD7">
        <w:rPr>
          <w:sz w:val="22"/>
          <w:szCs w:val="22"/>
        </w:rPr>
        <w:t>Professor</w:t>
      </w:r>
      <w:r w:rsidR="00551E1D" w:rsidRPr="00001CD7">
        <w:rPr>
          <w:sz w:val="22"/>
          <w:szCs w:val="22"/>
        </w:rPr>
        <w:t xml:space="preserve"> of the Year</w:t>
      </w:r>
      <w:r w:rsidRPr="00001CD7">
        <w:rPr>
          <w:sz w:val="22"/>
          <w:szCs w:val="22"/>
        </w:rPr>
        <w:t xml:space="preserve">, </w:t>
      </w:r>
      <w:r w:rsidR="003A3527" w:rsidRPr="00001CD7">
        <w:rPr>
          <w:sz w:val="22"/>
          <w:szCs w:val="22"/>
        </w:rPr>
        <w:t xml:space="preserve">Political Science </w:t>
      </w:r>
      <w:r w:rsidRPr="00001CD7">
        <w:rPr>
          <w:sz w:val="22"/>
          <w:szCs w:val="22"/>
        </w:rPr>
        <w:t>Advisory B</w:t>
      </w:r>
      <w:r w:rsidR="009A195F" w:rsidRPr="00001CD7">
        <w:rPr>
          <w:sz w:val="22"/>
          <w:szCs w:val="22"/>
        </w:rPr>
        <w:t>oar</w:t>
      </w:r>
      <w:r w:rsidRPr="00001CD7">
        <w:rPr>
          <w:sz w:val="22"/>
          <w:szCs w:val="22"/>
        </w:rPr>
        <w:t>d, U</w:t>
      </w:r>
      <w:r w:rsidR="003A3527" w:rsidRPr="00001CD7">
        <w:rPr>
          <w:sz w:val="22"/>
          <w:szCs w:val="22"/>
        </w:rPr>
        <w:t>niversity</w:t>
      </w:r>
      <w:r w:rsidRPr="00001CD7">
        <w:rPr>
          <w:sz w:val="22"/>
          <w:szCs w:val="22"/>
        </w:rPr>
        <w:t xml:space="preserve"> of Florida</w:t>
      </w:r>
      <w:r w:rsidR="00CF2708" w:rsidRPr="00001CD7">
        <w:rPr>
          <w:sz w:val="22"/>
          <w:szCs w:val="22"/>
        </w:rPr>
        <w:t>, 2009</w:t>
      </w:r>
    </w:p>
    <w:p w14:paraId="5B3066F2" w14:textId="4B77E9A5" w:rsidR="00FB6456" w:rsidRPr="00001CD7" w:rsidRDefault="00546CBE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360" w:right="-360" w:hanging="360"/>
        <w:rPr>
          <w:sz w:val="22"/>
          <w:szCs w:val="22"/>
        </w:rPr>
      </w:pPr>
      <w:r w:rsidRPr="00001CD7">
        <w:rPr>
          <w:sz w:val="22"/>
          <w:szCs w:val="22"/>
        </w:rPr>
        <w:t xml:space="preserve">Hubert </w:t>
      </w:r>
      <w:r w:rsidR="00C0069C" w:rsidRPr="00001CD7">
        <w:rPr>
          <w:sz w:val="22"/>
          <w:szCs w:val="22"/>
        </w:rPr>
        <w:t xml:space="preserve">Morken </w:t>
      </w:r>
      <w:r w:rsidR="00E9072B" w:rsidRPr="00001CD7">
        <w:rPr>
          <w:sz w:val="22"/>
          <w:szCs w:val="22"/>
        </w:rPr>
        <w:t>Book</w:t>
      </w:r>
      <w:r w:rsidR="00FB6456" w:rsidRPr="00001CD7">
        <w:rPr>
          <w:sz w:val="22"/>
          <w:szCs w:val="22"/>
        </w:rPr>
        <w:t xml:space="preserve"> Award, Religion &amp; Politics Section, Am</w:t>
      </w:r>
      <w:r w:rsidR="00D33311" w:rsidRPr="00001CD7">
        <w:rPr>
          <w:sz w:val="22"/>
          <w:szCs w:val="22"/>
        </w:rPr>
        <w:t>erican</w:t>
      </w:r>
      <w:r w:rsidR="00FB6456" w:rsidRPr="00001CD7">
        <w:rPr>
          <w:sz w:val="22"/>
          <w:szCs w:val="22"/>
        </w:rPr>
        <w:t xml:space="preserve"> Political Sci</w:t>
      </w:r>
      <w:r w:rsidR="00D33311" w:rsidRPr="00001CD7">
        <w:rPr>
          <w:sz w:val="22"/>
          <w:szCs w:val="22"/>
        </w:rPr>
        <w:t>ence</w:t>
      </w:r>
      <w:r w:rsidR="00FB6456" w:rsidRPr="00001CD7">
        <w:rPr>
          <w:sz w:val="22"/>
          <w:szCs w:val="22"/>
        </w:rPr>
        <w:t xml:space="preserve"> Assoc</w:t>
      </w:r>
      <w:r w:rsidR="00984073" w:rsidRPr="00001CD7">
        <w:rPr>
          <w:sz w:val="22"/>
          <w:szCs w:val="22"/>
        </w:rPr>
        <w:t>iation</w:t>
      </w:r>
      <w:r w:rsidR="00F60A57" w:rsidRPr="00001CD7">
        <w:rPr>
          <w:sz w:val="22"/>
          <w:szCs w:val="22"/>
        </w:rPr>
        <w:t>.</w:t>
      </w:r>
      <w:r w:rsidR="00FB6456" w:rsidRPr="00001CD7">
        <w:rPr>
          <w:sz w:val="22"/>
          <w:szCs w:val="22"/>
        </w:rPr>
        <w:t>, 2005</w:t>
      </w:r>
    </w:p>
    <w:p w14:paraId="6AEA3F88" w14:textId="45D74349" w:rsidR="0006768D" w:rsidRPr="00001CD7" w:rsidRDefault="00546CBE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360" w:right="-360" w:hanging="360"/>
        <w:rPr>
          <w:sz w:val="22"/>
          <w:szCs w:val="22"/>
        </w:rPr>
      </w:pPr>
      <w:r w:rsidRPr="00001CD7">
        <w:rPr>
          <w:sz w:val="22"/>
          <w:szCs w:val="22"/>
        </w:rPr>
        <w:t xml:space="preserve">Paul </w:t>
      </w:r>
      <w:r w:rsidR="00C0069C" w:rsidRPr="00001CD7">
        <w:rPr>
          <w:sz w:val="22"/>
          <w:szCs w:val="22"/>
        </w:rPr>
        <w:t xml:space="preserve">Weber </w:t>
      </w:r>
      <w:r w:rsidR="0006768D" w:rsidRPr="00001CD7">
        <w:rPr>
          <w:sz w:val="22"/>
          <w:szCs w:val="22"/>
        </w:rPr>
        <w:t>Paper Award, Religion &amp; Politics</w:t>
      </w:r>
      <w:r w:rsidR="00FB6456" w:rsidRPr="00001CD7">
        <w:rPr>
          <w:sz w:val="22"/>
          <w:szCs w:val="22"/>
        </w:rPr>
        <w:t xml:space="preserve"> Section</w:t>
      </w:r>
      <w:r w:rsidR="0006768D" w:rsidRPr="00001CD7">
        <w:rPr>
          <w:sz w:val="22"/>
          <w:szCs w:val="22"/>
        </w:rPr>
        <w:t>, American Political Science Assoc</w:t>
      </w:r>
      <w:r w:rsidR="00984073" w:rsidRPr="00001CD7">
        <w:rPr>
          <w:sz w:val="22"/>
          <w:szCs w:val="22"/>
        </w:rPr>
        <w:t>iation</w:t>
      </w:r>
      <w:r w:rsidR="00F60A57" w:rsidRPr="00001CD7">
        <w:rPr>
          <w:sz w:val="22"/>
          <w:szCs w:val="22"/>
        </w:rPr>
        <w:t>.</w:t>
      </w:r>
      <w:r w:rsidR="0006768D" w:rsidRPr="00001CD7">
        <w:rPr>
          <w:sz w:val="22"/>
          <w:szCs w:val="22"/>
        </w:rPr>
        <w:t>, 2004</w:t>
      </w:r>
    </w:p>
    <w:p w14:paraId="37943AA5" w14:textId="77777777" w:rsidR="0006768D" w:rsidRPr="00001CD7" w:rsidRDefault="0006768D">
      <w:pPr>
        <w:keepNext/>
        <w:keepLines/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Faculty Honoree, Class of 2004 Convocation (student designated)</w:t>
      </w:r>
      <w:r w:rsidR="007B6A38" w:rsidRPr="00001CD7">
        <w:rPr>
          <w:sz w:val="22"/>
          <w:szCs w:val="22"/>
        </w:rPr>
        <w:t>, University of Florida</w:t>
      </w:r>
    </w:p>
    <w:p w14:paraId="4C9A97B2" w14:textId="77777777" w:rsidR="0006768D" w:rsidRPr="00001CD7" w:rsidRDefault="0006768D">
      <w:pPr>
        <w:keepNext/>
        <w:keepLines/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Florida Blue Key Distinguished Faculty Award, 2003</w:t>
      </w:r>
    </w:p>
    <w:p w14:paraId="61BA53A4" w14:textId="77777777" w:rsidR="0006768D" w:rsidRPr="00001CD7" w:rsidRDefault="0006768D">
      <w:pPr>
        <w:keepLines/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University of Florida Research Foundation Professor, 2001-4</w:t>
      </w:r>
    </w:p>
    <w:p w14:paraId="44279B76" w14:textId="77777777" w:rsidR="0006768D" w:rsidRPr="00001CD7" w:rsidRDefault="0006768D">
      <w:pPr>
        <w:keepLines/>
        <w:widowControl/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180" w:right="-360" w:hanging="180"/>
        <w:rPr>
          <w:sz w:val="22"/>
          <w:szCs w:val="22"/>
        </w:rPr>
      </w:pPr>
      <w:r w:rsidRPr="00001CD7">
        <w:rPr>
          <w:sz w:val="22"/>
          <w:szCs w:val="22"/>
        </w:rPr>
        <w:t>GLBT Nonfiction Book Award (</w:t>
      </w:r>
      <w:r w:rsidR="0078669D" w:rsidRPr="00001CD7">
        <w:rPr>
          <w:sz w:val="22"/>
          <w:szCs w:val="22"/>
        </w:rPr>
        <w:t>s</w:t>
      </w:r>
      <w:r w:rsidRPr="00001CD7">
        <w:rPr>
          <w:sz w:val="22"/>
          <w:szCs w:val="22"/>
        </w:rPr>
        <w:t>emi-finalist), American Library Association, 2001</w:t>
      </w:r>
    </w:p>
    <w:p w14:paraId="3E83D263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Teacher of the Year, College of Liberal Arts and Sciences, U</w:t>
      </w:r>
      <w:r w:rsidR="00D33311" w:rsidRPr="00001CD7">
        <w:rPr>
          <w:sz w:val="22"/>
          <w:szCs w:val="22"/>
        </w:rPr>
        <w:t>niversity</w:t>
      </w:r>
      <w:r w:rsidRPr="00001CD7">
        <w:rPr>
          <w:sz w:val="22"/>
          <w:szCs w:val="22"/>
        </w:rPr>
        <w:t xml:space="preserve"> of Florida, 1999</w:t>
      </w:r>
    </w:p>
    <w:p w14:paraId="622AF59B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Professorial Excellence Award, U</w:t>
      </w:r>
      <w:r w:rsidR="003A3527" w:rsidRPr="00001CD7">
        <w:rPr>
          <w:sz w:val="22"/>
          <w:szCs w:val="22"/>
        </w:rPr>
        <w:t>niversity</w:t>
      </w:r>
      <w:r w:rsidR="00AD23F8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>of Florida, 1998</w:t>
      </w:r>
    </w:p>
    <w:p w14:paraId="251D2CC1" w14:textId="77777777" w:rsidR="0006768D" w:rsidRPr="00001CD7" w:rsidRDefault="0006768D">
      <w:pPr>
        <w:pStyle w:val="BodyTextI2"/>
        <w:widowControl/>
        <w:tabs>
          <w:tab w:val="clear" w:pos="-720"/>
          <w:tab w:val="clear" w:pos="-360"/>
          <w:tab w:val="clear" w:pos="0"/>
          <w:tab w:val="clear" w:pos="2160"/>
          <w:tab w:val="clear" w:pos="6120"/>
          <w:tab w:val="clear" w:pos="7200"/>
          <w:tab w:val="clear" w:pos="8604"/>
          <w:tab w:val="clear" w:pos="9000"/>
          <w:tab w:val="left" w:pos="90"/>
          <w:tab w:val="left" w:pos="540"/>
          <w:tab w:val="left" w:pos="900"/>
          <w:tab w:val="left" w:pos="1440"/>
          <w:tab w:val="left" w:pos="5760"/>
          <w:tab w:val="left" w:pos="6840"/>
          <w:tab w:val="left" w:pos="8640"/>
          <w:tab w:val="left" w:pos="9360"/>
        </w:tabs>
        <w:ind w:left="180" w:right="-360" w:hanging="180"/>
        <w:jc w:val="left"/>
        <w:rPr>
          <w:rFonts w:ascii="Times New Roman" w:hAnsi="Times New Roman" w:cs="Times New Roman"/>
        </w:rPr>
      </w:pPr>
      <w:r w:rsidRPr="00001CD7">
        <w:rPr>
          <w:rFonts w:ascii="Times New Roman" w:hAnsi="Times New Roman" w:cs="Times New Roman"/>
        </w:rPr>
        <w:t>William G. Carlton Term Professor</w:t>
      </w:r>
      <w:r w:rsidR="005B0B9A" w:rsidRPr="00001CD7">
        <w:rPr>
          <w:rFonts w:ascii="Times New Roman" w:hAnsi="Times New Roman" w:cs="Times New Roman"/>
        </w:rPr>
        <w:t>ship</w:t>
      </w:r>
      <w:r w:rsidRPr="00001CD7">
        <w:rPr>
          <w:rFonts w:ascii="Times New Roman" w:hAnsi="Times New Roman" w:cs="Times New Roman"/>
        </w:rPr>
        <w:t>, U</w:t>
      </w:r>
      <w:r w:rsidR="003A3527" w:rsidRPr="00001CD7">
        <w:rPr>
          <w:rFonts w:ascii="Times New Roman" w:hAnsi="Times New Roman" w:cs="Times New Roman"/>
        </w:rPr>
        <w:t>niversity</w:t>
      </w:r>
      <w:r w:rsidRPr="00001CD7">
        <w:rPr>
          <w:rFonts w:ascii="Times New Roman" w:hAnsi="Times New Roman" w:cs="Times New Roman"/>
        </w:rPr>
        <w:t xml:space="preserve"> of Florida, 1998-9</w:t>
      </w:r>
    </w:p>
    <w:p w14:paraId="6B4A9BBD" w14:textId="77777777" w:rsidR="0006768D" w:rsidRPr="00001CD7" w:rsidRDefault="0006768D">
      <w:pPr>
        <w:widowControl/>
        <w:tabs>
          <w:tab w:val="left" w:pos="0"/>
          <w:tab w:val="left" w:pos="180"/>
          <w:tab w:val="left" w:pos="27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180" w:right="-360" w:hanging="180"/>
        <w:rPr>
          <w:sz w:val="22"/>
          <w:szCs w:val="22"/>
        </w:rPr>
      </w:pPr>
      <w:r w:rsidRPr="00001CD7">
        <w:rPr>
          <w:sz w:val="22"/>
          <w:szCs w:val="22"/>
        </w:rPr>
        <w:t>Outstanding Book Award (</w:t>
      </w:r>
      <w:r w:rsidR="003A3527" w:rsidRPr="00001CD7">
        <w:rPr>
          <w:sz w:val="22"/>
          <w:szCs w:val="22"/>
        </w:rPr>
        <w:t>h</w:t>
      </w:r>
      <w:r w:rsidRPr="00001CD7">
        <w:rPr>
          <w:sz w:val="22"/>
          <w:szCs w:val="22"/>
        </w:rPr>
        <w:t>on</w:t>
      </w:r>
      <w:r w:rsidR="00AD23F8" w:rsidRPr="00001CD7">
        <w:rPr>
          <w:sz w:val="22"/>
          <w:szCs w:val="22"/>
        </w:rPr>
        <w:t>.</w:t>
      </w:r>
      <w:r w:rsidR="0078669D" w:rsidRPr="00001CD7">
        <w:rPr>
          <w:sz w:val="22"/>
          <w:szCs w:val="22"/>
        </w:rPr>
        <w:t xml:space="preserve"> </w:t>
      </w:r>
      <w:r w:rsidR="003A3527" w:rsidRPr="00001CD7">
        <w:rPr>
          <w:sz w:val="22"/>
          <w:szCs w:val="22"/>
        </w:rPr>
        <w:t>m</w:t>
      </w:r>
      <w:r w:rsidRPr="00001CD7">
        <w:rPr>
          <w:sz w:val="22"/>
          <w:szCs w:val="22"/>
        </w:rPr>
        <w:t xml:space="preserve">ention), </w:t>
      </w:r>
      <w:r w:rsidR="00AD23F8" w:rsidRPr="00001CD7">
        <w:rPr>
          <w:sz w:val="22"/>
          <w:szCs w:val="22"/>
        </w:rPr>
        <w:t xml:space="preserve">Gustavus </w:t>
      </w:r>
      <w:r w:rsidRPr="00001CD7">
        <w:rPr>
          <w:sz w:val="22"/>
          <w:szCs w:val="22"/>
        </w:rPr>
        <w:t>Myers Center, 1997</w:t>
      </w:r>
    </w:p>
    <w:p w14:paraId="28458145" w14:textId="77777777" w:rsidR="0006768D" w:rsidRPr="00001CD7" w:rsidRDefault="0006768D">
      <w:pPr>
        <w:widowControl/>
        <w:tabs>
          <w:tab w:val="left" w:pos="0"/>
          <w:tab w:val="left" w:pos="18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Anderson/CLAS Scholar Faculty Honoree (</w:t>
      </w:r>
      <w:r w:rsidR="003A3527" w:rsidRPr="00001CD7">
        <w:rPr>
          <w:sz w:val="22"/>
          <w:szCs w:val="22"/>
        </w:rPr>
        <w:t xml:space="preserve">student </w:t>
      </w:r>
      <w:r w:rsidRPr="00001CD7">
        <w:rPr>
          <w:sz w:val="22"/>
          <w:szCs w:val="22"/>
        </w:rPr>
        <w:t xml:space="preserve">designated), </w:t>
      </w:r>
      <w:r w:rsidR="00D33311" w:rsidRPr="00001CD7">
        <w:rPr>
          <w:sz w:val="22"/>
          <w:szCs w:val="22"/>
        </w:rPr>
        <w:t xml:space="preserve">U. of Florida, </w:t>
      </w:r>
      <w:r w:rsidRPr="00001CD7">
        <w:rPr>
          <w:sz w:val="22"/>
          <w:szCs w:val="22"/>
        </w:rPr>
        <w:t>1997</w:t>
      </w:r>
      <w:r w:rsidR="00CE4A40" w:rsidRPr="00001CD7">
        <w:rPr>
          <w:sz w:val="22"/>
          <w:szCs w:val="22"/>
        </w:rPr>
        <w:t>-</w:t>
      </w:r>
      <w:r w:rsidRPr="00001CD7">
        <w:rPr>
          <w:sz w:val="22"/>
          <w:szCs w:val="22"/>
        </w:rPr>
        <w:t>9, 2001</w:t>
      </w:r>
      <w:r w:rsidR="00CE4A40" w:rsidRPr="00001CD7">
        <w:rPr>
          <w:sz w:val="22"/>
          <w:szCs w:val="22"/>
        </w:rPr>
        <w:t>-2</w:t>
      </w:r>
      <w:r w:rsidR="005A1064" w:rsidRPr="00001CD7">
        <w:rPr>
          <w:sz w:val="22"/>
          <w:szCs w:val="22"/>
        </w:rPr>
        <w:t>, 2009</w:t>
      </w:r>
    </w:p>
    <w:p w14:paraId="0D7D0538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Teaching Improvement Award, U</w:t>
      </w:r>
      <w:r w:rsidR="003A3527" w:rsidRPr="00001CD7">
        <w:rPr>
          <w:sz w:val="22"/>
          <w:szCs w:val="22"/>
        </w:rPr>
        <w:t>niversity</w:t>
      </w:r>
      <w:r w:rsidR="00AD23F8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of Florida, 1995 </w:t>
      </w:r>
    </w:p>
    <w:p w14:paraId="103DDDF5" w14:textId="7624D6FC" w:rsidR="0006768D" w:rsidRPr="00001CD7" w:rsidRDefault="0006768D">
      <w:pPr>
        <w:pStyle w:val="BodyTextI1"/>
        <w:widowControl/>
        <w:tabs>
          <w:tab w:val="clear" w:pos="-360"/>
          <w:tab w:val="clear" w:pos="-180"/>
          <w:tab w:val="clear" w:pos="360"/>
          <w:tab w:val="clear" w:pos="1080"/>
          <w:tab w:val="clear" w:pos="2520"/>
          <w:tab w:val="clear" w:pos="3240"/>
          <w:tab w:val="clear" w:pos="3960"/>
          <w:tab w:val="clear" w:pos="6480"/>
          <w:tab w:val="clear" w:pos="7560"/>
          <w:tab w:val="clear" w:pos="8280"/>
          <w:tab w:val="clear" w:pos="8964"/>
          <w:tab w:val="clear" w:pos="9180"/>
          <w:tab w:val="left" w:pos="18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24"/>
          <w:tab w:val="left" w:pos="9360"/>
        </w:tabs>
        <w:ind w:right="-360"/>
        <w:jc w:val="left"/>
        <w:rPr>
          <w:rFonts w:ascii="Times New Roman" w:hAnsi="Times New Roman" w:cs="Times New Roman"/>
        </w:rPr>
      </w:pPr>
      <w:r w:rsidRPr="00001CD7">
        <w:rPr>
          <w:rFonts w:ascii="Times New Roman" w:hAnsi="Times New Roman" w:cs="Times New Roman"/>
        </w:rPr>
        <w:t xml:space="preserve">Outstanding Achievement </w:t>
      </w:r>
      <w:r w:rsidR="00AB2291" w:rsidRPr="00001CD7">
        <w:rPr>
          <w:rFonts w:ascii="Times New Roman" w:hAnsi="Times New Roman" w:cs="Times New Roman"/>
        </w:rPr>
        <w:t>Award,</w:t>
      </w:r>
      <w:r w:rsidRPr="00001CD7">
        <w:rPr>
          <w:rFonts w:ascii="Times New Roman" w:hAnsi="Times New Roman" w:cs="Times New Roman"/>
        </w:rPr>
        <w:t xml:space="preserve"> </w:t>
      </w:r>
      <w:r w:rsidR="00AB2291" w:rsidRPr="00001CD7">
        <w:rPr>
          <w:rFonts w:ascii="Times New Roman" w:hAnsi="Times New Roman" w:cs="Times New Roman"/>
        </w:rPr>
        <w:t xml:space="preserve">Religion &amp; Politics Section, </w:t>
      </w:r>
      <w:r w:rsidRPr="00001CD7">
        <w:rPr>
          <w:rFonts w:ascii="Times New Roman" w:hAnsi="Times New Roman" w:cs="Times New Roman"/>
        </w:rPr>
        <w:t>Am</w:t>
      </w:r>
      <w:r w:rsidR="00D33311" w:rsidRPr="00001CD7">
        <w:rPr>
          <w:rFonts w:ascii="Times New Roman" w:hAnsi="Times New Roman" w:cs="Times New Roman"/>
        </w:rPr>
        <w:t>erican</w:t>
      </w:r>
      <w:r w:rsidR="00AB2291" w:rsidRPr="00001CD7">
        <w:rPr>
          <w:rFonts w:ascii="Times New Roman" w:hAnsi="Times New Roman" w:cs="Times New Roman"/>
        </w:rPr>
        <w:t xml:space="preserve"> </w:t>
      </w:r>
      <w:r w:rsidRPr="00001CD7">
        <w:rPr>
          <w:rFonts w:ascii="Times New Roman" w:hAnsi="Times New Roman" w:cs="Times New Roman"/>
        </w:rPr>
        <w:t>Political Sci</w:t>
      </w:r>
      <w:r w:rsidR="00984073" w:rsidRPr="00001CD7">
        <w:rPr>
          <w:rFonts w:ascii="Times New Roman" w:hAnsi="Times New Roman" w:cs="Times New Roman"/>
        </w:rPr>
        <w:t>ence</w:t>
      </w:r>
      <w:r w:rsidR="00CF2708" w:rsidRPr="00001CD7">
        <w:rPr>
          <w:rFonts w:ascii="Times New Roman" w:hAnsi="Times New Roman" w:cs="Times New Roman"/>
        </w:rPr>
        <w:t xml:space="preserve"> </w:t>
      </w:r>
      <w:r w:rsidRPr="00001CD7">
        <w:rPr>
          <w:rFonts w:ascii="Times New Roman" w:hAnsi="Times New Roman" w:cs="Times New Roman"/>
        </w:rPr>
        <w:t>Assoc</w:t>
      </w:r>
      <w:r w:rsidR="00984073" w:rsidRPr="00001CD7">
        <w:rPr>
          <w:rFonts w:ascii="Times New Roman" w:hAnsi="Times New Roman" w:cs="Times New Roman"/>
        </w:rPr>
        <w:t>iation</w:t>
      </w:r>
      <w:r w:rsidRPr="00001CD7">
        <w:rPr>
          <w:rFonts w:ascii="Times New Roman" w:hAnsi="Times New Roman" w:cs="Times New Roman"/>
        </w:rPr>
        <w:t xml:space="preserve">, 1994 </w:t>
      </w:r>
    </w:p>
    <w:p w14:paraId="3078C4B7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Fulbright Senior Lecturer in Political Science, US-Israel Educational Foundation, 1990-1</w:t>
      </w:r>
    </w:p>
    <w:p w14:paraId="241F699D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360" w:right="-360" w:hanging="360"/>
        <w:rPr>
          <w:sz w:val="22"/>
          <w:szCs w:val="22"/>
        </w:rPr>
      </w:pPr>
      <w:r w:rsidRPr="00001CD7">
        <w:rPr>
          <w:sz w:val="22"/>
          <w:szCs w:val="22"/>
        </w:rPr>
        <w:t>Samuel Beer Dissertation Prize, British Politics Group, 1979</w:t>
      </w:r>
    </w:p>
    <w:p w14:paraId="64236A4C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Gabriel Almond Dissertation Award, American Political Sci</w:t>
      </w:r>
      <w:r w:rsidR="00D33311" w:rsidRPr="00001CD7">
        <w:rPr>
          <w:sz w:val="22"/>
          <w:szCs w:val="22"/>
        </w:rPr>
        <w:t>ence</w:t>
      </w:r>
      <w:r w:rsidR="003A3527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>Assoc</w:t>
      </w:r>
      <w:r w:rsidR="00B930B6" w:rsidRPr="00001CD7">
        <w:rPr>
          <w:sz w:val="22"/>
          <w:szCs w:val="22"/>
        </w:rPr>
        <w:t>iation</w:t>
      </w:r>
      <w:r w:rsidRPr="00001CD7">
        <w:rPr>
          <w:sz w:val="22"/>
          <w:szCs w:val="22"/>
        </w:rPr>
        <w:t>, 1977</w:t>
      </w:r>
    </w:p>
    <w:p w14:paraId="3DB1E3A4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Washington University Graduate Fellowship, 1973</w:t>
      </w:r>
      <w:r w:rsidRPr="00001CD7">
        <w:rPr>
          <w:sz w:val="22"/>
          <w:szCs w:val="22"/>
        </w:rPr>
        <w:noBreakHyphen/>
        <w:t>5</w:t>
      </w:r>
    </w:p>
    <w:p w14:paraId="6C76D1FB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Edna Gellhorn Fellow in Public Affairs, Washington University 1972</w:t>
      </w:r>
      <w:r w:rsidRPr="00001CD7">
        <w:rPr>
          <w:sz w:val="22"/>
          <w:szCs w:val="22"/>
        </w:rPr>
        <w:noBreakHyphen/>
        <w:t>3</w:t>
      </w:r>
    </w:p>
    <w:p w14:paraId="25628E5C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360" w:right="-360" w:hanging="360"/>
        <w:rPr>
          <w:sz w:val="22"/>
          <w:szCs w:val="22"/>
        </w:rPr>
      </w:pPr>
      <w:r w:rsidRPr="00001CD7">
        <w:rPr>
          <w:sz w:val="22"/>
          <w:szCs w:val="22"/>
        </w:rPr>
        <w:t>American Political Science Association Fellowship in State-Local Politics, 1971</w:t>
      </w:r>
      <w:r w:rsidRPr="00001CD7">
        <w:rPr>
          <w:sz w:val="22"/>
          <w:szCs w:val="22"/>
        </w:rPr>
        <w:noBreakHyphen/>
        <w:t>2</w:t>
      </w:r>
    </w:p>
    <w:p w14:paraId="50FC22C8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right="-360" w:hanging="8640"/>
        <w:rPr>
          <w:sz w:val="22"/>
          <w:szCs w:val="22"/>
        </w:rPr>
      </w:pPr>
      <w:r w:rsidRPr="00001CD7">
        <w:rPr>
          <w:sz w:val="22"/>
          <w:szCs w:val="22"/>
        </w:rPr>
        <w:t>Phi Beta Kappa, 1971</w:t>
      </w:r>
    </w:p>
    <w:p w14:paraId="73CF37CE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right="-360" w:hanging="8640"/>
        <w:rPr>
          <w:sz w:val="22"/>
          <w:szCs w:val="22"/>
        </w:rPr>
      </w:pPr>
    </w:p>
    <w:p w14:paraId="6F9CE247" w14:textId="77777777" w:rsidR="0006768D" w:rsidRPr="00001CD7" w:rsidRDefault="00EF2956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right="-360" w:hanging="8640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 xml:space="preserve">Student </w:t>
      </w:r>
      <w:r w:rsidR="0006768D" w:rsidRPr="00001CD7">
        <w:rPr>
          <w:i/>
          <w:iCs/>
          <w:sz w:val="22"/>
          <w:szCs w:val="22"/>
        </w:rPr>
        <w:t>Awards</w:t>
      </w:r>
    </w:p>
    <w:p w14:paraId="70A1B527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right="-360" w:hanging="8640"/>
        <w:rPr>
          <w:sz w:val="22"/>
          <w:szCs w:val="22"/>
        </w:rPr>
      </w:pPr>
    </w:p>
    <w:p w14:paraId="06AF80A6" w14:textId="1DB3C8F4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right="-360" w:hanging="8640"/>
        <w:rPr>
          <w:sz w:val="22"/>
          <w:szCs w:val="22"/>
        </w:rPr>
      </w:pPr>
      <w:r w:rsidRPr="00001CD7">
        <w:rPr>
          <w:sz w:val="22"/>
          <w:szCs w:val="22"/>
        </w:rPr>
        <w:t>University Scholars Program</w:t>
      </w:r>
      <w:r w:rsidR="0078669D" w:rsidRPr="00001CD7">
        <w:rPr>
          <w:sz w:val="22"/>
          <w:szCs w:val="22"/>
        </w:rPr>
        <w:t xml:space="preserve"> [</w:t>
      </w:r>
      <w:r w:rsidR="003A3527" w:rsidRPr="00001CD7">
        <w:rPr>
          <w:sz w:val="22"/>
          <w:szCs w:val="22"/>
        </w:rPr>
        <w:t xml:space="preserve">campus-wide </w:t>
      </w:r>
      <w:r w:rsidR="0078669D" w:rsidRPr="00001CD7">
        <w:rPr>
          <w:sz w:val="22"/>
          <w:szCs w:val="22"/>
        </w:rPr>
        <w:t>senior thesis grant competition]</w:t>
      </w:r>
      <w:r w:rsidR="00984073" w:rsidRPr="00001CD7">
        <w:rPr>
          <w:sz w:val="22"/>
          <w:szCs w:val="22"/>
        </w:rPr>
        <w:t>, 7 students</w:t>
      </w:r>
    </w:p>
    <w:p w14:paraId="25CA8D70" w14:textId="706DA5B2" w:rsidR="001C7DA0" w:rsidRPr="00001CD7" w:rsidRDefault="001C7DA0" w:rsidP="00984073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 xml:space="preserve">McNair Scholars Program [faculty </w:t>
      </w:r>
      <w:r w:rsidR="00B930B6" w:rsidRPr="00001CD7">
        <w:rPr>
          <w:sz w:val="22"/>
          <w:szCs w:val="22"/>
        </w:rPr>
        <w:t>supervisor</w:t>
      </w:r>
      <w:r w:rsidRPr="00001CD7">
        <w:rPr>
          <w:sz w:val="22"/>
          <w:szCs w:val="22"/>
        </w:rPr>
        <w:t>]</w:t>
      </w:r>
      <w:r w:rsidR="00984073" w:rsidRPr="00001CD7">
        <w:rPr>
          <w:sz w:val="22"/>
          <w:szCs w:val="22"/>
        </w:rPr>
        <w:t>, 3 students</w:t>
      </w:r>
      <w:r w:rsidR="00FA0ECD" w:rsidRPr="00001CD7">
        <w:rPr>
          <w:sz w:val="22"/>
          <w:szCs w:val="22"/>
        </w:rPr>
        <w:tab/>
      </w:r>
    </w:p>
    <w:p w14:paraId="66A0D994" w14:textId="566279DA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right="-360" w:hanging="8640"/>
        <w:rPr>
          <w:sz w:val="22"/>
          <w:szCs w:val="22"/>
        </w:rPr>
      </w:pPr>
      <w:r w:rsidRPr="00001CD7">
        <w:rPr>
          <w:sz w:val="22"/>
          <w:szCs w:val="22"/>
        </w:rPr>
        <w:t>Outstanding Undergraduate Paper</w:t>
      </w:r>
      <w:r w:rsidR="00CF2708" w:rsidRPr="00001CD7">
        <w:rPr>
          <w:sz w:val="22"/>
          <w:szCs w:val="22"/>
        </w:rPr>
        <w:t xml:space="preserve"> in Political Science</w:t>
      </w:r>
      <w:r w:rsidR="00984073" w:rsidRPr="00001CD7">
        <w:rPr>
          <w:sz w:val="22"/>
          <w:szCs w:val="22"/>
        </w:rPr>
        <w:t>, 5 students</w:t>
      </w:r>
    </w:p>
    <w:p w14:paraId="04F0844A" w14:textId="1F40E936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right="-360" w:hanging="8640"/>
        <w:rPr>
          <w:sz w:val="22"/>
          <w:szCs w:val="22"/>
        </w:rPr>
      </w:pPr>
      <w:r w:rsidRPr="00001CD7">
        <w:rPr>
          <w:sz w:val="22"/>
          <w:szCs w:val="22"/>
        </w:rPr>
        <w:t>Outstanding Senior Thesis</w:t>
      </w:r>
      <w:r w:rsidR="00CF2708" w:rsidRPr="00001CD7">
        <w:rPr>
          <w:sz w:val="22"/>
          <w:szCs w:val="22"/>
        </w:rPr>
        <w:t xml:space="preserve"> in Political Science</w:t>
      </w:r>
      <w:r w:rsidR="00984073" w:rsidRPr="00001CD7">
        <w:rPr>
          <w:sz w:val="22"/>
          <w:szCs w:val="22"/>
        </w:rPr>
        <w:t>, 4 students</w:t>
      </w:r>
    </w:p>
    <w:p w14:paraId="31BF20C5" w14:textId="30C84B36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right="-360" w:hanging="8640"/>
        <w:rPr>
          <w:sz w:val="22"/>
          <w:szCs w:val="22"/>
        </w:rPr>
      </w:pPr>
      <w:r w:rsidRPr="00001CD7">
        <w:rPr>
          <w:sz w:val="22"/>
          <w:szCs w:val="22"/>
        </w:rPr>
        <w:t>Outstanding Graduate Paper</w:t>
      </w:r>
      <w:r w:rsidR="00CF2708" w:rsidRPr="00001CD7">
        <w:rPr>
          <w:sz w:val="22"/>
          <w:szCs w:val="22"/>
        </w:rPr>
        <w:t xml:space="preserve"> in Political Science</w:t>
      </w:r>
      <w:r w:rsidR="00984073" w:rsidRPr="00001CD7">
        <w:rPr>
          <w:sz w:val="22"/>
          <w:szCs w:val="22"/>
        </w:rPr>
        <w:t>, 4 students</w:t>
      </w:r>
    </w:p>
    <w:p w14:paraId="46691B88" w14:textId="3E2FCD54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right="-360" w:hanging="8640"/>
        <w:rPr>
          <w:sz w:val="22"/>
          <w:szCs w:val="22"/>
        </w:rPr>
      </w:pPr>
      <w:r w:rsidRPr="00001CD7">
        <w:rPr>
          <w:sz w:val="22"/>
          <w:szCs w:val="22"/>
        </w:rPr>
        <w:t>Outstanding Graduate Student Teacher</w:t>
      </w:r>
      <w:r w:rsidR="00CF2708" w:rsidRPr="00001CD7">
        <w:rPr>
          <w:sz w:val="22"/>
          <w:szCs w:val="22"/>
        </w:rPr>
        <w:t xml:space="preserve"> in Political Science</w:t>
      </w:r>
      <w:r w:rsidR="00984073" w:rsidRPr="00001CD7">
        <w:rPr>
          <w:sz w:val="22"/>
          <w:szCs w:val="22"/>
        </w:rPr>
        <w:t>, 1 student</w:t>
      </w:r>
    </w:p>
    <w:p w14:paraId="6C7997E2" w14:textId="4CF387B2" w:rsidR="00CE4A40" w:rsidRPr="00001CD7" w:rsidRDefault="00CE4A40" w:rsidP="00CE4A40">
      <w:pPr>
        <w:rPr>
          <w:sz w:val="22"/>
          <w:szCs w:val="22"/>
        </w:rPr>
      </w:pPr>
      <w:r w:rsidRPr="00001CD7">
        <w:rPr>
          <w:sz w:val="22"/>
          <w:szCs w:val="22"/>
        </w:rPr>
        <w:t>Alexander Grass Essay Prize in Jewish Studies</w:t>
      </w:r>
      <w:r w:rsidR="00984073" w:rsidRPr="00001CD7">
        <w:rPr>
          <w:sz w:val="22"/>
          <w:szCs w:val="22"/>
        </w:rPr>
        <w:t>, 4 students</w:t>
      </w:r>
    </w:p>
    <w:p w14:paraId="45A18F23" w14:textId="77777777" w:rsidR="00984073" w:rsidRPr="00001CD7" w:rsidRDefault="00984073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hanging="8640"/>
        <w:jc w:val="both"/>
        <w:rPr>
          <w:bCs/>
          <w:i/>
          <w:sz w:val="22"/>
          <w:szCs w:val="22"/>
        </w:rPr>
      </w:pPr>
    </w:p>
    <w:p w14:paraId="27F57F69" w14:textId="35A9940D" w:rsidR="002F2E15" w:rsidRPr="00001CD7" w:rsidRDefault="002F2E15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hanging="8640"/>
        <w:jc w:val="both"/>
        <w:rPr>
          <w:b/>
          <w:bCs/>
          <w:sz w:val="22"/>
          <w:szCs w:val="22"/>
        </w:rPr>
      </w:pPr>
      <w:r w:rsidRPr="00001CD7">
        <w:rPr>
          <w:bCs/>
          <w:i/>
          <w:sz w:val="22"/>
          <w:szCs w:val="22"/>
        </w:rPr>
        <w:t>External Awards</w:t>
      </w:r>
    </w:p>
    <w:p w14:paraId="10259924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8640" w:hanging="8640"/>
        <w:jc w:val="both"/>
        <w:rPr>
          <w:b/>
          <w:bCs/>
          <w:sz w:val="22"/>
          <w:szCs w:val="22"/>
        </w:rPr>
      </w:pPr>
    </w:p>
    <w:p w14:paraId="0D70C430" w14:textId="0AEAFAFB" w:rsidR="00755568" w:rsidRPr="00001CD7" w:rsidRDefault="00755568" w:rsidP="00755568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6840"/>
          <w:tab w:val="left" w:pos="7920"/>
          <w:tab w:val="left" w:pos="8640"/>
          <w:tab w:val="left" w:pos="9360"/>
        </w:tabs>
        <w:spacing w:line="240" w:lineRule="exact"/>
        <w:ind w:left="288" w:hanging="288"/>
        <w:jc w:val="both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 xml:space="preserve">Lisa and Michael Leffell Foundation, Leffell Seminar on </w:t>
      </w:r>
      <w:r w:rsidR="00432BCD" w:rsidRPr="00001CD7">
        <w:rPr>
          <w:bCs/>
          <w:sz w:val="22"/>
          <w:szCs w:val="22"/>
        </w:rPr>
        <w:t>t</w:t>
      </w:r>
      <w:r w:rsidRPr="00001CD7">
        <w:rPr>
          <w:bCs/>
          <w:sz w:val="22"/>
          <w:szCs w:val="22"/>
        </w:rPr>
        <w:t>he Impact of Israel on American Jewry, 2015</w:t>
      </w:r>
    </w:p>
    <w:p w14:paraId="3A230B34" w14:textId="77777777" w:rsidR="003700EB" w:rsidRPr="00001CD7" w:rsidRDefault="003700EB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>American Political Science Association, Africa Workshop, co-leader, 2013</w:t>
      </w:r>
    </w:p>
    <w:p w14:paraId="6D719258" w14:textId="77777777" w:rsidR="000E75F5" w:rsidRPr="00001CD7" w:rsidRDefault="000E75F5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Frankel Institute for Advanced Judaic Studies, </w:t>
      </w:r>
      <w:r w:rsidR="003E37EC" w:rsidRPr="00001CD7">
        <w:rPr>
          <w:sz w:val="22"/>
          <w:szCs w:val="22"/>
        </w:rPr>
        <w:t xml:space="preserve">fellowship, </w:t>
      </w:r>
      <w:r w:rsidRPr="00001CD7">
        <w:rPr>
          <w:sz w:val="22"/>
          <w:szCs w:val="22"/>
        </w:rPr>
        <w:t xml:space="preserve">University of Michigan, 2011 </w:t>
      </w:r>
    </w:p>
    <w:p w14:paraId="39082C9C" w14:textId="77777777" w:rsidR="00B629AB" w:rsidRPr="00001CD7" w:rsidRDefault="00B629AB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Memorial Foundation for Jewish Culture, </w:t>
      </w:r>
      <w:r w:rsidR="003E37EC" w:rsidRPr="00001CD7">
        <w:rPr>
          <w:sz w:val="22"/>
          <w:szCs w:val="22"/>
        </w:rPr>
        <w:t>fellowship</w:t>
      </w:r>
      <w:r w:rsidR="002C7A81" w:rsidRPr="00001CD7">
        <w:rPr>
          <w:sz w:val="22"/>
          <w:szCs w:val="22"/>
        </w:rPr>
        <w:t xml:space="preserve">, </w:t>
      </w:r>
      <w:r w:rsidRPr="00001CD7">
        <w:rPr>
          <w:sz w:val="22"/>
          <w:szCs w:val="22"/>
        </w:rPr>
        <w:t>2009-10</w:t>
      </w:r>
    </w:p>
    <w:p w14:paraId="09A43338" w14:textId="77777777" w:rsidR="002F2E15" w:rsidRPr="00001CD7" w:rsidRDefault="002F2E15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>Holocaust Education Summer Institute</w:t>
      </w:r>
      <w:r w:rsidR="00546CBE" w:rsidRPr="00001CD7">
        <w:rPr>
          <w:sz w:val="22"/>
          <w:szCs w:val="22"/>
        </w:rPr>
        <w:t xml:space="preserve">, </w:t>
      </w:r>
      <w:r w:rsidRPr="00001CD7">
        <w:rPr>
          <w:sz w:val="22"/>
          <w:szCs w:val="22"/>
        </w:rPr>
        <w:t>Florida Department of Education</w:t>
      </w:r>
      <w:r w:rsidR="00546CBE" w:rsidRPr="00001CD7">
        <w:rPr>
          <w:sz w:val="22"/>
          <w:szCs w:val="22"/>
        </w:rPr>
        <w:t xml:space="preserve"> (PI)</w:t>
      </w:r>
      <w:r w:rsidRPr="00001CD7">
        <w:rPr>
          <w:sz w:val="22"/>
          <w:szCs w:val="22"/>
        </w:rPr>
        <w:t>, 2005</w:t>
      </w:r>
      <w:r w:rsidR="00B629AB" w:rsidRPr="00001CD7">
        <w:rPr>
          <w:sz w:val="22"/>
          <w:szCs w:val="22"/>
        </w:rPr>
        <w:t>-</w:t>
      </w:r>
      <w:r w:rsidR="004063C1" w:rsidRPr="00001CD7">
        <w:rPr>
          <w:sz w:val="22"/>
          <w:szCs w:val="22"/>
        </w:rPr>
        <w:t>2008</w:t>
      </w:r>
    </w:p>
    <w:p w14:paraId="7B4D96F3" w14:textId="77777777" w:rsidR="000000E0" w:rsidRPr="00001CD7" w:rsidRDefault="000000E0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>Jack Shand Research Award, Society for the Scientific Study of Religion</w:t>
      </w:r>
      <w:r w:rsidR="00546CBE" w:rsidRPr="00001CD7">
        <w:rPr>
          <w:sz w:val="22"/>
          <w:szCs w:val="22"/>
        </w:rPr>
        <w:t xml:space="preserve"> (PI),</w:t>
      </w:r>
      <w:r w:rsidRPr="00001CD7">
        <w:rPr>
          <w:sz w:val="22"/>
          <w:szCs w:val="22"/>
        </w:rPr>
        <w:t xml:space="preserve"> 2005-7</w:t>
      </w:r>
    </w:p>
    <w:p w14:paraId="6AA4DD8A" w14:textId="77777777" w:rsidR="00155644" w:rsidRPr="00001CD7" w:rsidRDefault="0015564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>Warren Miller Fellowship in Electoral Politics, American Political Science Association, 2005</w:t>
      </w:r>
    </w:p>
    <w:p w14:paraId="51D3DB50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>German-American Fulbright Commission, Fulbright German Studies Seminar</w:t>
      </w:r>
      <w:r w:rsidR="00746E09" w:rsidRPr="00001CD7">
        <w:rPr>
          <w:sz w:val="22"/>
          <w:szCs w:val="22"/>
        </w:rPr>
        <w:t>,</w:t>
      </w:r>
      <w:r w:rsidRPr="00001CD7">
        <w:rPr>
          <w:sz w:val="22"/>
          <w:szCs w:val="22"/>
        </w:rPr>
        <w:t xml:space="preserve"> 2000</w:t>
      </w:r>
    </w:p>
    <w:p w14:paraId="47916048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>Rockefeller Foundation. Religion in the Americas (co-PI), 2000</w:t>
      </w:r>
    </w:p>
    <w:p w14:paraId="2F278A4A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rStyle w:val="1"/>
          <w:rFonts w:ascii="Times New Roman" w:hAnsi="Times New Roman" w:cs="Times New Roman"/>
        </w:rPr>
      </w:pPr>
      <w:r w:rsidRPr="00001CD7">
        <w:rPr>
          <w:rStyle w:val="1"/>
          <w:rFonts w:ascii="Times New Roman" w:hAnsi="Times New Roman" w:cs="Times New Roman"/>
          <w:b w:val="0"/>
          <w:bCs w:val="0"/>
        </w:rPr>
        <w:t>Spencer Foundation, School-Based Health Care (co-PI), 1998</w:t>
      </w:r>
    </w:p>
    <w:p w14:paraId="1AF11473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>Center for International Exchange of Scholars</w:t>
      </w:r>
      <w:r w:rsidR="00CF2708" w:rsidRPr="00001CD7">
        <w:rPr>
          <w:sz w:val="22"/>
          <w:szCs w:val="22"/>
        </w:rPr>
        <w:t xml:space="preserve">, </w:t>
      </w:r>
      <w:r w:rsidRPr="00001CD7">
        <w:rPr>
          <w:sz w:val="22"/>
          <w:szCs w:val="22"/>
        </w:rPr>
        <w:t>Fulbright Senior Lecturer, 1990-1</w:t>
      </w:r>
      <w:r w:rsidR="003E37EC" w:rsidRPr="00001CD7">
        <w:rPr>
          <w:sz w:val="22"/>
          <w:szCs w:val="22"/>
        </w:rPr>
        <w:t xml:space="preserve"> (Israel)</w:t>
      </w:r>
    </w:p>
    <w:p w14:paraId="7549589C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National Endowment for the Humanities, 1982. </w:t>
      </w:r>
      <w:r w:rsidR="00AD23F8" w:rsidRPr="00001CD7">
        <w:rPr>
          <w:sz w:val="22"/>
          <w:szCs w:val="22"/>
        </w:rPr>
        <w:t>R</w:t>
      </w:r>
      <w:r w:rsidRPr="00001CD7">
        <w:rPr>
          <w:sz w:val="22"/>
          <w:szCs w:val="22"/>
        </w:rPr>
        <w:t>esearch on the British Labour Party</w:t>
      </w:r>
      <w:r w:rsidR="00546CBE" w:rsidRPr="00001CD7">
        <w:rPr>
          <w:sz w:val="22"/>
          <w:szCs w:val="22"/>
        </w:rPr>
        <w:t xml:space="preserve"> (PI)</w:t>
      </w:r>
    </w:p>
    <w:p w14:paraId="19D955E1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>National Science Foundation, 1978</w:t>
      </w:r>
      <w:r w:rsidRPr="00001CD7">
        <w:rPr>
          <w:sz w:val="22"/>
          <w:szCs w:val="22"/>
        </w:rPr>
        <w:noBreakHyphen/>
        <w:t xml:space="preserve">80. </w:t>
      </w:r>
      <w:r w:rsidR="00AB2291" w:rsidRPr="00001CD7">
        <w:rPr>
          <w:sz w:val="22"/>
          <w:szCs w:val="22"/>
        </w:rPr>
        <w:t>Study</w:t>
      </w:r>
      <w:r w:rsidRPr="00001CD7">
        <w:rPr>
          <w:sz w:val="22"/>
          <w:szCs w:val="22"/>
        </w:rPr>
        <w:t xml:space="preserve"> of British elections, 1885</w:t>
      </w:r>
      <w:r w:rsidRPr="00001CD7">
        <w:rPr>
          <w:sz w:val="22"/>
          <w:szCs w:val="22"/>
        </w:rPr>
        <w:noBreakHyphen/>
        <w:t>1917</w:t>
      </w:r>
      <w:r w:rsidR="00546CBE" w:rsidRPr="00001CD7">
        <w:rPr>
          <w:sz w:val="22"/>
          <w:szCs w:val="22"/>
        </w:rPr>
        <w:t xml:space="preserve"> (PI)</w:t>
      </w:r>
    </w:p>
    <w:p w14:paraId="084814AD" w14:textId="77777777" w:rsidR="00D456B3" w:rsidRDefault="00D456B3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b/>
          <w:bCs/>
          <w:sz w:val="22"/>
          <w:szCs w:val="22"/>
        </w:rPr>
      </w:pPr>
    </w:p>
    <w:p w14:paraId="075F7BC5" w14:textId="77777777" w:rsidR="00833A70" w:rsidRDefault="00833A70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b/>
          <w:bCs/>
          <w:sz w:val="22"/>
          <w:szCs w:val="22"/>
        </w:rPr>
      </w:pPr>
    </w:p>
    <w:p w14:paraId="4FD4D9C1" w14:textId="17007399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b/>
          <w:bCs/>
          <w:sz w:val="22"/>
          <w:szCs w:val="22"/>
        </w:rPr>
      </w:pPr>
      <w:r w:rsidRPr="00001CD7">
        <w:rPr>
          <w:b/>
          <w:bCs/>
          <w:sz w:val="22"/>
          <w:szCs w:val="22"/>
        </w:rPr>
        <w:t>RESEARCH AND PUBLICATIONS</w:t>
      </w:r>
    </w:p>
    <w:p w14:paraId="33B2A704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b/>
          <w:bCs/>
          <w:sz w:val="22"/>
          <w:szCs w:val="22"/>
        </w:rPr>
      </w:pPr>
    </w:p>
    <w:p w14:paraId="67BE1F7D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b/>
          <w:bCs/>
          <w:i/>
          <w:sz w:val="22"/>
          <w:szCs w:val="22"/>
        </w:rPr>
      </w:pPr>
      <w:r w:rsidRPr="00001CD7">
        <w:rPr>
          <w:b/>
          <w:bCs/>
          <w:i/>
          <w:sz w:val="22"/>
          <w:szCs w:val="22"/>
        </w:rPr>
        <w:t>Books:</w:t>
      </w:r>
    </w:p>
    <w:p w14:paraId="03CAF2DA" w14:textId="77777777" w:rsidR="0006768D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b/>
          <w:bCs/>
          <w:sz w:val="22"/>
          <w:szCs w:val="22"/>
        </w:rPr>
      </w:pPr>
    </w:p>
    <w:p w14:paraId="5C2A4DFA" w14:textId="08F6D3E3" w:rsidR="00AA3826" w:rsidRPr="00AA3826" w:rsidRDefault="00AA3826" w:rsidP="00AA3826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187" w:hanging="187"/>
        <w:rPr>
          <w:sz w:val="22"/>
          <w:szCs w:val="22"/>
        </w:rPr>
      </w:pPr>
      <w:r>
        <w:rPr>
          <w:sz w:val="22"/>
          <w:szCs w:val="22"/>
        </w:rPr>
        <w:t xml:space="preserve">Wald, Kenneth D. 2024. </w:t>
      </w:r>
      <w:r w:rsidRPr="00AA3826">
        <w:rPr>
          <w:i/>
          <w:iCs/>
          <w:sz w:val="22"/>
          <w:szCs w:val="22"/>
        </w:rPr>
        <w:t>Ghosts on the Wall: A Grandson’s Holocaust Memoir</w:t>
      </w:r>
      <w:r>
        <w:rPr>
          <w:sz w:val="22"/>
          <w:szCs w:val="22"/>
        </w:rPr>
        <w:t>. Amsterdam, Netherlands: Amsterdam Publications. (</w:t>
      </w:r>
      <w:r w:rsidRPr="00AA3826">
        <w:rPr>
          <w:sz w:val="22"/>
          <w:szCs w:val="22"/>
        </w:rPr>
        <w:t>https://ghostsonthewallbook.com/</w:t>
      </w:r>
      <w:r>
        <w:rPr>
          <w:sz w:val="22"/>
          <w:szCs w:val="22"/>
        </w:rPr>
        <w:t>).</w:t>
      </w:r>
    </w:p>
    <w:p w14:paraId="4B4B00B3" w14:textId="77777777" w:rsidR="00AA3826" w:rsidRDefault="00AA3826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bCs/>
          <w:sz w:val="22"/>
          <w:szCs w:val="22"/>
        </w:rPr>
      </w:pPr>
    </w:p>
    <w:p w14:paraId="1BD35304" w14:textId="6048289D" w:rsidR="00EB7582" w:rsidRPr="00001CD7" w:rsidRDefault="00EB7582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Wald, Kenneth D</w:t>
      </w:r>
      <w:r w:rsidRPr="00001CD7">
        <w:rPr>
          <w:bCs/>
          <w:i/>
          <w:sz w:val="22"/>
          <w:szCs w:val="22"/>
        </w:rPr>
        <w:t xml:space="preserve">. </w:t>
      </w:r>
      <w:r w:rsidR="00D27D59" w:rsidRPr="00001CD7">
        <w:rPr>
          <w:bCs/>
          <w:sz w:val="22"/>
          <w:szCs w:val="22"/>
        </w:rPr>
        <w:t xml:space="preserve">2019. </w:t>
      </w:r>
      <w:r w:rsidRPr="00001CD7">
        <w:rPr>
          <w:bCs/>
          <w:i/>
          <w:sz w:val="22"/>
          <w:szCs w:val="22"/>
        </w:rPr>
        <w:t>The Foundations of American Jewish Liberalism</w:t>
      </w:r>
      <w:r w:rsidR="000F72B1" w:rsidRPr="00001CD7">
        <w:rPr>
          <w:bCs/>
          <w:sz w:val="22"/>
          <w:szCs w:val="22"/>
        </w:rPr>
        <w:t>. New York: Cambridge University Press.</w:t>
      </w:r>
      <w:r w:rsidRPr="00001CD7">
        <w:rPr>
          <w:bCs/>
          <w:sz w:val="22"/>
          <w:szCs w:val="22"/>
        </w:rPr>
        <w:t xml:space="preserve"> </w:t>
      </w:r>
      <w:r w:rsidRPr="00001CD7">
        <w:rPr>
          <w:bCs/>
          <w:sz w:val="22"/>
          <w:szCs w:val="22"/>
        </w:rPr>
        <w:br/>
      </w:r>
    </w:p>
    <w:p w14:paraId="15246E50" w14:textId="1505FF0D" w:rsidR="00E03F63" w:rsidRDefault="00E66F30" w:rsidP="00536A46">
      <w:pPr>
        <w:widowControl/>
        <w:tabs>
          <w:tab w:val="left" w:pos="0"/>
          <w:tab w:val="left" w:pos="27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180" w:hanging="180"/>
        <w:rPr>
          <w:i/>
          <w:iCs/>
          <w:sz w:val="22"/>
          <w:szCs w:val="22"/>
        </w:rPr>
      </w:pPr>
      <w:r w:rsidRPr="00001CD7">
        <w:rPr>
          <w:iCs/>
          <w:sz w:val="22"/>
          <w:szCs w:val="22"/>
        </w:rPr>
        <w:t xml:space="preserve">Wald, Kenneth D. </w:t>
      </w:r>
      <w:r w:rsidR="00536A46" w:rsidRPr="00001CD7">
        <w:rPr>
          <w:i/>
          <w:iCs/>
          <w:sz w:val="22"/>
          <w:szCs w:val="22"/>
        </w:rPr>
        <w:t xml:space="preserve">Religion and Politics in the United States </w:t>
      </w:r>
    </w:p>
    <w:p w14:paraId="31A8ACD5" w14:textId="30D0123E" w:rsidR="00FC5206" w:rsidRPr="00001CD7" w:rsidRDefault="00FC5206" w:rsidP="00536A46">
      <w:pPr>
        <w:widowControl/>
        <w:tabs>
          <w:tab w:val="left" w:pos="0"/>
          <w:tab w:val="left" w:pos="27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180" w:hanging="180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ab/>
      </w:r>
      <w:r w:rsidR="00C9699A" w:rsidRPr="00001CD7">
        <w:rPr>
          <w:iCs/>
          <w:sz w:val="22"/>
          <w:szCs w:val="22"/>
        </w:rPr>
        <w:t>8</w:t>
      </w:r>
      <w:r w:rsidR="00C9699A" w:rsidRPr="00001CD7">
        <w:rPr>
          <w:iCs/>
          <w:sz w:val="22"/>
          <w:szCs w:val="22"/>
          <w:vertAlign w:val="superscript"/>
        </w:rPr>
        <w:t>th</w:t>
      </w:r>
      <w:r w:rsidR="00C9699A" w:rsidRPr="00001CD7">
        <w:rPr>
          <w:iCs/>
          <w:sz w:val="22"/>
          <w:szCs w:val="22"/>
        </w:rPr>
        <w:t xml:space="preserve"> edition. Lanham, MD: Rowman &amp; Littlefield, </w:t>
      </w:r>
      <w:r w:rsidR="004008F0" w:rsidRPr="00001CD7">
        <w:rPr>
          <w:iCs/>
          <w:sz w:val="22"/>
          <w:szCs w:val="22"/>
        </w:rPr>
        <w:t>2018</w:t>
      </w:r>
      <w:r w:rsidR="007E36DE" w:rsidRPr="00001CD7">
        <w:rPr>
          <w:iCs/>
          <w:sz w:val="22"/>
          <w:szCs w:val="22"/>
        </w:rPr>
        <w:t xml:space="preserve"> (with Allison Calhoun-Brown</w:t>
      </w:r>
      <w:r w:rsidR="00C9699A" w:rsidRPr="00001CD7">
        <w:rPr>
          <w:i/>
          <w:iCs/>
          <w:sz w:val="22"/>
          <w:szCs w:val="22"/>
        </w:rPr>
        <w:br/>
      </w:r>
      <w:r w:rsidRPr="00001CD7">
        <w:rPr>
          <w:iCs/>
          <w:sz w:val="22"/>
          <w:szCs w:val="22"/>
        </w:rPr>
        <w:t>7</w:t>
      </w:r>
      <w:r w:rsidRPr="00001CD7">
        <w:rPr>
          <w:iCs/>
          <w:sz w:val="22"/>
          <w:szCs w:val="22"/>
          <w:vertAlign w:val="superscript"/>
        </w:rPr>
        <w:t>th</w:t>
      </w:r>
      <w:r w:rsidRPr="00001CD7">
        <w:rPr>
          <w:iCs/>
          <w:sz w:val="22"/>
          <w:szCs w:val="22"/>
        </w:rPr>
        <w:t xml:space="preserve"> edition. Lanham, MD: Rowman &amp; Littlefield, </w:t>
      </w:r>
      <w:r w:rsidR="00643D68" w:rsidRPr="00001CD7">
        <w:rPr>
          <w:iCs/>
          <w:sz w:val="22"/>
          <w:szCs w:val="22"/>
        </w:rPr>
        <w:t>2014</w:t>
      </w:r>
      <w:r w:rsidRPr="00001CD7">
        <w:rPr>
          <w:iCs/>
          <w:sz w:val="22"/>
          <w:szCs w:val="22"/>
        </w:rPr>
        <w:t xml:space="preserve"> (with Allison Calhoun-Brown)</w:t>
      </w:r>
    </w:p>
    <w:p w14:paraId="2EFB42F1" w14:textId="77777777" w:rsidR="00AD23F8" w:rsidRPr="00001CD7" w:rsidRDefault="00E03F63" w:rsidP="00E03F63">
      <w:pPr>
        <w:widowControl/>
        <w:tabs>
          <w:tab w:val="left" w:pos="0"/>
          <w:tab w:val="left" w:pos="18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180" w:hanging="18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AD23F8" w:rsidRPr="00001CD7">
        <w:rPr>
          <w:sz w:val="22"/>
          <w:szCs w:val="22"/>
        </w:rPr>
        <w:t>6</w:t>
      </w:r>
      <w:r w:rsidR="00AD23F8" w:rsidRPr="00001CD7">
        <w:rPr>
          <w:sz w:val="22"/>
          <w:szCs w:val="22"/>
          <w:vertAlign w:val="superscript"/>
        </w:rPr>
        <w:t>th</w:t>
      </w:r>
      <w:r w:rsidR="00AD23F8" w:rsidRPr="00001CD7">
        <w:rPr>
          <w:sz w:val="22"/>
          <w:szCs w:val="22"/>
        </w:rPr>
        <w:t xml:space="preserve"> edition. Lanham, MD: Rowman &amp; Littlefield, 2010 (with Allison Calhoun-Brown)</w:t>
      </w:r>
      <w:r w:rsidR="00CF2708" w:rsidRPr="00001CD7">
        <w:rPr>
          <w:sz w:val="22"/>
          <w:szCs w:val="22"/>
        </w:rPr>
        <w:t xml:space="preserve"> </w:t>
      </w:r>
    </w:p>
    <w:p w14:paraId="7843F00A" w14:textId="77777777" w:rsidR="00536A46" w:rsidRPr="00001CD7" w:rsidRDefault="00AD23F8" w:rsidP="00E03F63">
      <w:pPr>
        <w:widowControl/>
        <w:tabs>
          <w:tab w:val="left" w:pos="0"/>
          <w:tab w:val="left" w:pos="18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180" w:hanging="180"/>
        <w:rPr>
          <w:sz w:val="22"/>
          <w:szCs w:val="22"/>
        </w:rPr>
      </w:pPr>
      <w:r w:rsidRPr="00001CD7">
        <w:rPr>
          <w:sz w:val="22"/>
          <w:szCs w:val="22"/>
        </w:rPr>
        <w:tab/>
        <w:t>5</w:t>
      </w:r>
      <w:r w:rsidRPr="00001CD7">
        <w:rPr>
          <w:sz w:val="22"/>
          <w:szCs w:val="22"/>
          <w:vertAlign w:val="superscript"/>
        </w:rPr>
        <w:t>th</w:t>
      </w:r>
      <w:r w:rsidRPr="00001CD7">
        <w:rPr>
          <w:sz w:val="22"/>
          <w:szCs w:val="22"/>
        </w:rPr>
        <w:t xml:space="preserve"> </w:t>
      </w:r>
      <w:r w:rsidR="00536A46" w:rsidRPr="00001CD7">
        <w:rPr>
          <w:sz w:val="22"/>
          <w:szCs w:val="22"/>
        </w:rPr>
        <w:t>edition. Lanham, MD: Rowman &amp; Littlefield, 200</w:t>
      </w:r>
      <w:r w:rsidR="002F2E15" w:rsidRPr="00001CD7">
        <w:rPr>
          <w:sz w:val="22"/>
          <w:szCs w:val="22"/>
        </w:rPr>
        <w:t>6</w:t>
      </w:r>
      <w:r w:rsidR="00E03F63" w:rsidRPr="00001CD7">
        <w:rPr>
          <w:sz w:val="22"/>
          <w:szCs w:val="22"/>
        </w:rPr>
        <w:t xml:space="preserve"> </w:t>
      </w:r>
      <w:r w:rsidR="00E03F63" w:rsidRPr="00001CD7">
        <w:rPr>
          <w:iCs/>
          <w:sz w:val="22"/>
          <w:szCs w:val="22"/>
        </w:rPr>
        <w:t>(with Allison Calhoun-Brown)</w:t>
      </w:r>
    </w:p>
    <w:p w14:paraId="615C9D53" w14:textId="77777777" w:rsidR="0006768D" w:rsidRPr="00001CD7" w:rsidRDefault="00E03F63" w:rsidP="00E03F63">
      <w:pPr>
        <w:widowControl/>
        <w:tabs>
          <w:tab w:val="left" w:pos="0"/>
          <w:tab w:val="left" w:pos="18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C84027" w:rsidRPr="00001CD7">
        <w:rPr>
          <w:sz w:val="22"/>
          <w:szCs w:val="22"/>
        </w:rPr>
        <w:t>4</w:t>
      </w:r>
      <w:r w:rsidR="00C84027" w:rsidRPr="00001CD7">
        <w:rPr>
          <w:sz w:val="22"/>
          <w:szCs w:val="22"/>
          <w:vertAlign w:val="superscript"/>
        </w:rPr>
        <w:t>th</w:t>
      </w:r>
      <w:r w:rsidR="00C84027" w:rsidRPr="00001CD7">
        <w:rPr>
          <w:sz w:val="22"/>
          <w:szCs w:val="22"/>
        </w:rPr>
        <w:t xml:space="preserve"> </w:t>
      </w:r>
      <w:r w:rsidR="0006768D" w:rsidRPr="00001CD7">
        <w:rPr>
          <w:sz w:val="22"/>
          <w:szCs w:val="22"/>
        </w:rPr>
        <w:t>edition. Lanham, MD: Rowman &amp; Littlefield, 2003</w:t>
      </w:r>
    </w:p>
    <w:p w14:paraId="390C765C" w14:textId="77777777" w:rsidR="00E03F63" w:rsidRPr="00001CD7" w:rsidRDefault="00E03F63" w:rsidP="00E03F63">
      <w:pPr>
        <w:widowControl/>
        <w:tabs>
          <w:tab w:val="left" w:pos="0"/>
          <w:tab w:val="left" w:pos="18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sz w:val="22"/>
          <w:szCs w:val="22"/>
        </w:rPr>
      </w:pPr>
      <w:r w:rsidRPr="00001CD7">
        <w:rPr>
          <w:sz w:val="22"/>
          <w:szCs w:val="22"/>
        </w:rPr>
        <w:tab/>
        <w:t>3</w:t>
      </w:r>
      <w:r w:rsidR="00AD23F8" w:rsidRPr="00001CD7">
        <w:rPr>
          <w:sz w:val="22"/>
          <w:szCs w:val="22"/>
          <w:vertAlign w:val="superscript"/>
        </w:rPr>
        <w:t>rd</w:t>
      </w:r>
      <w:r w:rsidR="00AD23F8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>edition. Washington, DC: Congressional Quarterly Press, 1997</w:t>
      </w:r>
    </w:p>
    <w:p w14:paraId="2E256EE8" w14:textId="751BD71B" w:rsidR="00E03F63" w:rsidRPr="00001CD7" w:rsidRDefault="00E03F63" w:rsidP="00CF2708">
      <w:pPr>
        <w:widowControl/>
        <w:tabs>
          <w:tab w:val="left" w:pos="0"/>
          <w:tab w:val="left" w:pos="18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ind w:left="187" w:hanging="187"/>
        <w:rPr>
          <w:sz w:val="22"/>
          <w:szCs w:val="22"/>
        </w:rPr>
      </w:pPr>
      <w:r w:rsidRPr="00001CD7">
        <w:rPr>
          <w:sz w:val="22"/>
          <w:szCs w:val="22"/>
        </w:rPr>
        <w:tab/>
        <w:t>2</w:t>
      </w:r>
      <w:r w:rsidR="00AD23F8" w:rsidRPr="00001CD7">
        <w:rPr>
          <w:sz w:val="22"/>
          <w:szCs w:val="22"/>
          <w:vertAlign w:val="superscript"/>
        </w:rPr>
        <w:t>nd</w:t>
      </w:r>
      <w:r w:rsidR="00AD23F8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edition. Washington, DC: Congressional Quarterly Press, 1992 </w:t>
      </w:r>
    </w:p>
    <w:p w14:paraId="6D1C78B2" w14:textId="77777777" w:rsidR="00E03F63" w:rsidRPr="00001CD7" w:rsidRDefault="00E03F63" w:rsidP="00E03F63">
      <w:pPr>
        <w:widowControl/>
        <w:tabs>
          <w:tab w:val="left" w:pos="0"/>
          <w:tab w:val="left" w:pos="18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sz w:val="22"/>
          <w:szCs w:val="22"/>
        </w:rPr>
      </w:pPr>
      <w:r w:rsidRPr="00001CD7">
        <w:rPr>
          <w:sz w:val="22"/>
          <w:szCs w:val="22"/>
        </w:rPr>
        <w:tab/>
        <w:t>1</w:t>
      </w:r>
      <w:r w:rsidRPr="00001CD7">
        <w:rPr>
          <w:sz w:val="22"/>
          <w:szCs w:val="22"/>
          <w:vertAlign w:val="superscript"/>
        </w:rPr>
        <w:t>st</w:t>
      </w:r>
      <w:r w:rsidRPr="00001CD7">
        <w:rPr>
          <w:sz w:val="22"/>
          <w:szCs w:val="22"/>
        </w:rPr>
        <w:t xml:space="preserve"> edition. New York: St. Martin's Press, 1987</w:t>
      </w:r>
    </w:p>
    <w:p w14:paraId="784F2A44" w14:textId="77777777" w:rsidR="0006768D" w:rsidRPr="00001CD7" w:rsidRDefault="0006768D">
      <w:pPr>
        <w:widowControl/>
        <w:tabs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  <w:tab w:val="left" w:pos="7920"/>
          <w:tab w:val="left" w:pos="8640"/>
          <w:tab w:val="left" w:pos="9360"/>
        </w:tabs>
        <w:spacing w:line="240" w:lineRule="exact"/>
        <w:rPr>
          <w:sz w:val="22"/>
          <w:szCs w:val="22"/>
        </w:rPr>
      </w:pPr>
    </w:p>
    <w:p w14:paraId="1015583C" w14:textId="77777777" w:rsidR="0006768D" w:rsidRPr="00001CD7" w:rsidRDefault="00E66F30">
      <w:pPr>
        <w:pStyle w:val="Step2"/>
        <w:widowControl/>
        <w:tabs>
          <w:tab w:val="clear" w:pos="-900"/>
          <w:tab w:val="clear" w:pos="-468"/>
          <w:tab w:val="clear" w:pos="-180"/>
          <w:tab w:val="clear" w:pos="540"/>
          <w:tab w:val="clear" w:pos="1260"/>
          <w:tab w:val="clear" w:pos="1980"/>
          <w:tab w:val="clear" w:pos="2700"/>
          <w:tab w:val="clear" w:pos="3420"/>
          <w:tab w:val="clear" w:pos="4140"/>
          <w:tab w:val="clear" w:pos="4860"/>
          <w:tab w:val="clear" w:pos="5580"/>
          <w:tab w:val="clear" w:pos="6300"/>
          <w:tab w:val="clear" w:pos="7020"/>
          <w:tab w:val="clear" w:pos="7740"/>
          <w:tab w:val="clear" w:pos="8424"/>
          <w:tab w:val="clear" w:pos="8910"/>
          <w:tab w:val="left" w:pos="18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80" w:hanging="180"/>
        <w:rPr>
          <w:rFonts w:ascii="Times New Roman" w:hAnsi="Times New Roman" w:cs="Times New Roman"/>
          <w:sz w:val="22"/>
          <w:szCs w:val="22"/>
        </w:rPr>
      </w:pPr>
      <w:r w:rsidRPr="00001CD7">
        <w:rPr>
          <w:rFonts w:ascii="Times New Roman" w:hAnsi="Times New Roman" w:cs="Times New Roman"/>
          <w:iCs/>
          <w:sz w:val="22"/>
          <w:szCs w:val="22"/>
        </w:rPr>
        <w:t xml:space="preserve">Leege, David C., Kenneth D. Wald, Paul Mueller </w:t>
      </w:r>
      <w:r w:rsidR="00DB43D1" w:rsidRPr="00001CD7">
        <w:rPr>
          <w:rFonts w:ascii="Times New Roman" w:hAnsi="Times New Roman" w:cs="Times New Roman"/>
          <w:iCs/>
          <w:sz w:val="22"/>
          <w:szCs w:val="22"/>
        </w:rPr>
        <w:t>&amp;</w:t>
      </w:r>
      <w:r w:rsidRPr="00001CD7">
        <w:rPr>
          <w:rFonts w:ascii="Times New Roman" w:hAnsi="Times New Roman" w:cs="Times New Roman"/>
          <w:iCs/>
          <w:sz w:val="22"/>
          <w:szCs w:val="22"/>
        </w:rPr>
        <w:t xml:space="preserve"> Brian Krueger. 2002. </w:t>
      </w:r>
      <w:r w:rsidR="0006768D" w:rsidRPr="00001CD7">
        <w:rPr>
          <w:rFonts w:ascii="Times New Roman" w:hAnsi="Times New Roman" w:cs="Times New Roman"/>
          <w:i/>
          <w:iCs/>
          <w:sz w:val="22"/>
          <w:szCs w:val="22"/>
        </w:rPr>
        <w:t>The Politics of Cultural Differences: Social Change and Voter Mobilization Strategies in the Post-New Deal Period</w:t>
      </w:r>
      <w:r w:rsidR="0006768D" w:rsidRPr="00001CD7">
        <w:rPr>
          <w:rFonts w:ascii="Times New Roman" w:hAnsi="Times New Roman" w:cs="Times New Roman"/>
          <w:sz w:val="22"/>
          <w:szCs w:val="22"/>
        </w:rPr>
        <w:t xml:space="preserve">. Princeton, NJ: Princeton University Press. </w:t>
      </w:r>
    </w:p>
    <w:p w14:paraId="1DE6AE12" w14:textId="77777777" w:rsidR="003A3527" w:rsidRPr="00001CD7" w:rsidRDefault="003A3527">
      <w:pPr>
        <w:pStyle w:val="Step2"/>
        <w:widowControl/>
        <w:tabs>
          <w:tab w:val="clear" w:pos="-900"/>
          <w:tab w:val="clear" w:pos="-468"/>
          <w:tab w:val="clear" w:pos="-180"/>
          <w:tab w:val="clear" w:pos="540"/>
          <w:tab w:val="clear" w:pos="1260"/>
          <w:tab w:val="clear" w:pos="1980"/>
          <w:tab w:val="clear" w:pos="2700"/>
          <w:tab w:val="clear" w:pos="3420"/>
          <w:tab w:val="clear" w:pos="4140"/>
          <w:tab w:val="clear" w:pos="4860"/>
          <w:tab w:val="clear" w:pos="5580"/>
          <w:tab w:val="clear" w:pos="6300"/>
          <w:tab w:val="clear" w:pos="7020"/>
          <w:tab w:val="clear" w:pos="7740"/>
          <w:tab w:val="clear" w:pos="8424"/>
          <w:tab w:val="clear" w:pos="8910"/>
          <w:tab w:val="left" w:pos="18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80" w:hanging="180"/>
        <w:rPr>
          <w:rFonts w:ascii="Times New Roman" w:hAnsi="Times New Roman" w:cs="Times New Roman"/>
          <w:sz w:val="22"/>
          <w:szCs w:val="22"/>
        </w:rPr>
      </w:pPr>
    </w:p>
    <w:p w14:paraId="35B0ABD3" w14:textId="77777777" w:rsidR="003A3527" w:rsidRPr="00001CD7" w:rsidRDefault="003A3527" w:rsidP="003A3527">
      <w:pPr>
        <w:widowControl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80" w:hanging="180"/>
        <w:rPr>
          <w:sz w:val="22"/>
          <w:szCs w:val="22"/>
        </w:rPr>
      </w:pPr>
      <w:r w:rsidRPr="00001CD7">
        <w:rPr>
          <w:iCs/>
          <w:sz w:val="22"/>
          <w:szCs w:val="22"/>
        </w:rPr>
        <w:t xml:space="preserve">Rimmerman, Craig, Kenneth D. Wald, &amp; Clyde Wilcox, eds. </w:t>
      </w:r>
      <w:r w:rsidR="00EB6757" w:rsidRPr="00001CD7">
        <w:rPr>
          <w:iCs/>
          <w:sz w:val="22"/>
          <w:szCs w:val="22"/>
        </w:rPr>
        <w:t xml:space="preserve">2000. </w:t>
      </w:r>
      <w:r w:rsidRPr="00001CD7">
        <w:rPr>
          <w:i/>
          <w:iCs/>
          <w:sz w:val="22"/>
          <w:szCs w:val="22"/>
        </w:rPr>
        <w:t>The Politics of Gay Rights</w:t>
      </w:r>
      <w:r w:rsidRPr="00001CD7">
        <w:rPr>
          <w:sz w:val="22"/>
          <w:szCs w:val="22"/>
        </w:rPr>
        <w:t>. Chicago: University of Chicago Press.</w:t>
      </w:r>
    </w:p>
    <w:p w14:paraId="55BC9BD6" w14:textId="77777777" w:rsidR="0006768D" w:rsidRPr="00001CD7" w:rsidRDefault="0006768D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/>
        <w:rPr>
          <w:sz w:val="22"/>
          <w:szCs w:val="22"/>
        </w:rPr>
      </w:pPr>
    </w:p>
    <w:p w14:paraId="3FB346F2" w14:textId="77777777" w:rsidR="0006768D" w:rsidRPr="00001CD7" w:rsidRDefault="00E66F30">
      <w:pPr>
        <w:widowControl/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180" w:hanging="180"/>
        <w:rPr>
          <w:sz w:val="22"/>
          <w:szCs w:val="22"/>
        </w:rPr>
      </w:pPr>
      <w:r w:rsidRPr="00001CD7">
        <w:rPr>
          <w:iCs/>
          <w:sz w:val="22"/>
          <w:szCs w:val="22"/>
        </w:rPr>
        <w:t xml:space="preserve">Button, James, Barbara Rienzo </w:t>
      </w:r>
      <w:r w:rsidR="00DB43D1" w:rsidRPr="00001CD7">
        <w:rPr>
          <w:iCs/>
          <w:sz w:val="22"/>
          <w:szCs w:val="22"/>
        </w:rPr>
        <w:t>&amp;</w:t>
      </w:r>
      <w:r w:rsidRPr="00001CD7">
        <w:rPr>
          <w:iCs/>
          <w:sz w:val="22"/>
          <w:szCs w:val="22"/>
        </w:rPr>
        <w:t xml:space="preserve"> Kenneth D. Wald. 1997 </w:t>
      </w:r>
      <w:r w:rsidR="0006768D" w:rsidRPr="00001CD7">
        <w:rPr>
          <w:i/>
          <w:iCs/>
          <w:sz w:val="22"/>
          <w:szCs w:val="22"/>
        </w:rPr>
        <w:t>Private Lives, Public Conflicts: Battles over Gay Rights in American Communities</w:t>
      </w:r>
      <w:r w:rsidR="0006768D" w:rsidRPr="00001CD7">
        <w:rPr>
          <w:sz w:val="22"/>
          <w:szCs w:val="22"/>
        </w:rPr>
        <w:t xml:space="preserve">. Washington, DC: Congressional Quarterly Press. </w:t>
      </w:r>
    </w:p>
    <w:p w14:paraId="5BB58276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sz w:val="22"/>
          <w:szCs w:val="22"/>
        </w:rPr>
      </w:pPr>
    </w:p>
    <w:p w14:paraId="5D5ACCD2" w14:textId="77777777" w:rsidR="0006768D" w:rsidRPr="00001CD7" w:rsidRDefault="00E66F30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22" w:hanging="222"/>
        <w:rPr>
          <w:sz w:val="22"/>
          <w:szCs w:val="22"/>
        </w:rPr>
      </w:pPr>
      <w:r w:rsidRPr="00001CD7">
        <w:rPr>
          <w:rStyle w:val="afont"/>
          <w:i w:val="0"/>
          <w:sz w:val="22"/>
          <w:szCs w:val="22"/>
        </w:rPr>
        <w:t xml:space="preserve">Wald, Kenneth D. 1983. </w:t>
      </w:r>
      <w:r w:rsidR="0006768D" w:rsidRPr="00001CD7">
        <w:rPr>
          <w:rStyle w:val="afont"/>
          <w:sz w:val="22"/>
          <w:szCs w:val="22"/>
        </w:rPr>
        <w:t>Crosses on the Ballot</w:t>
      </w:r>
      <w:r w:rsidR="003769F3" w:rsidRPr="00001CD7">
        <w:rPr>
          <w:rStyle w:val="afont"/>
          <w:sz w:val="22"/>
          <w:szCs w:val="22"/>
        </w:rPr>
        <w:t>:</w:t>
      </w:r>
      <w:r w:rsidR="0006768D" w:rsidRPr="00001CD7">
        <w:rPr>
          <w:rStyle w:val="afont"/>
          <w:sz w:val="22"/>
          <w:szCs w:val="22"/>
        </w:rPr>
        <w:t xml:space="preserve"> Patterns of British Voter Alignment </w:t>
      </w:r>
      <w:r w:rsidR="009E1AAC" w:rsidRPr="00001CD7">
        <w:rPr>
          <w:rStyle w:val="afont"/>
          <w:sz w:val="22"/>
          <w:szCs w:val="22"/>
        </w:rPr>
        <w:t>since</w:t>
      </w:r>
      <w:r w:rsidR="0006768D" w:rsidRPr="00001CD7">
        <w:rPr>
          <w:rStyle w:val="afont"/>
          <w:sz w:val="22"/>
          <w:szCs w:val="22"/>
        </w:rPr>
        <w:t xml:space="preserve"> 1885</w:t>
      </w:r>
      <w:r w:rsidR="0006768D" w:rsidRPr="00001CD7">
        <w:rPr>
          <w:sz w:val="22"/>
          <w:szCs w:val="22"/>
        </w:rPr>
        <w:t>. Princeton, NJ: Princeton University Press.</w:t>
      </w:r>
    </w:p>
    <w:p w14:paraId="7F7079F7" w14:textId="77777777" w:rsidR="0006768D" w:rsidRPr="00001CD7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bCs/>
          <w:sz w:val="22"/>
          <w:szCs w:val="22"/>
        </w:rPr>
      </w:pPr>
    </w:p>
    <w:p w14:paraId="457DBC82" w14:textId="77777777" w:rsidR="00EB7582" w:rsidRPr="00001CD7" w:rsidRDefault="00EB7582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b/>
          <w:bCs/>
          <w:i/>
          <w:sz w:val="22"/>
          <w:szCs w:val="22"/>
        </w:rPr>
      </w:pPr>
    </w:p>
    <w:p w14:paraId="03B5AA49" w14:textId="6FDD497E" w:rsidR="00EB675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b/>
          <w:bCs/>
          <w:i/>
          <w:sz w:val="22"/>
          <w:szCs w:val="22"/>
        </w:rPr>
      </w:pPr>
      <w:r w:rsidRPr="00001CD7">
        <w:rPr>
          <w:b/>
          <w:bCs/>
          <w:i/>
          <w:sz w:val="22"/>
          <w:szCs w:val="22"/>
        </w:rPr>
        <w:t>Journal Articles:</w:t>
      </w:r>
    </w:p>
    <w:p w14:paraId="17595465" w14:textId="590776A4" w:rsidR="00001CD7" w:rsidRDefault="00001CD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b/>
          <w:bCs/>
          <w:i/>
          <w:sz w:val="22"/>
          <w:szCs w:val="22"/>
        </w:rPr>
      </w:pPr>
    </w:p>
    <w:p w14:paraId="0E5F4427" w14:textId="166096FC" w:rsidR="00001CD7" w:rsidRPr="00001CD7" w:rsidRDefault="00001CD7" w:rsidP="004C48E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88" w:hanging="28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Wald, Kenneth D. and Michael D. Martinez. </w:t>
      </w:r>
      <w:r w:rsidR="00C218F8">
        <w:rPr>
          <w:iCs/>
          <w:sz w:val="22"/>
          <w:szCs w:val="22"/>
        </w:rPr>
        <w:t>2022</w:t>
      </w:r>
      <w:r>
        <w:rPr>
          <w:iCs/>
          <w:sz w:val="22"/>
          <w:szCs w:val="22"/>
        </w:rPr>
        <w:t>. “</w:t>
      </w:r>
      <w:r w:rsidRPr="00001CD7">
        <w:rPr>
          <w:iCs/>
          <w:sz w:val="22"/>
          <w:szCs w:val="22"/>
        </w:rPr>
        <w:t>Measuring “Who is a Jew?”:</w:t>
      </w:r>
      <w:r>
        <w:rPr>
          <w:iCs/>
          <w:sz w:val="22"/>
          <w:szCs w:val="22"/>
        </w:rPr>
        <w:t xml:space="preserve"> </w:t>
      </w:r>
      <w:r w:rsidRPr="00001CD7">
        <w:rPr>
          <w:iCs/>
          <w:sz w:val="22"/>
          <w:szCs w:val="22"/>
        </w:rPr>
        <w:t>Why It Matters in Jewish Political Behavior</w:t>
      </w:r>
      <w:r>
        <w:rPr>
          <w:iCs/>
          <w:sz w:val="22"/>
          <w:szCs w:val="22"/>
        </w:rPr>
        <w:t xml:space="preserve">,” </w:t>
      </w:r>
      <w:r w:rsidRPr="00001CD7">
        <w:rPr>
          <w:i/>
          <w:sz w:val="22"/>
          <w:szCs w:val="22"/>
        </w:rPr>
        <w:t>Contemporary Jewry</w:t>
      </w:r>
      <w:r>
        <w:rPr>
          <w:iCs/>
          <w:sz w:val="22"/>
          <w:szCs w:val="22"/>
        </w:rPr>
        <w:t xml:space="preserve">, </w:t>
      </w:r>
      <w:r w:rsidR="00054FE0" w:rsidRPr="00054FE0">
        <w:rPr>
          <w:iCs/>
          <w:sz w:val="22"/>
          <w:szCs w:val="22"/>
        </w:rPr>
        <w:t>https://doi.org/10.1007/s12397-022-09458-7</w:t>
      </w:r>
      <w:r w:rsidR="00054FE0">
        <w:rPr>
          <w:iCs/>
          <w:sz w:val="22"/>
          <w:szCs w:val="22"/>
        </w:rPr>
        <w:t>.</w:t>
      </w:r>
    </w:p>
    <w:p w14:paraId="6B526AF0" w14:textId="77777777" w:rsidR="00837774" w:rsidRPr="00001CD7" w:rsidRDefault="00837774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b/>
          <w:bCs/>
          <w:i/>
          <w:sz w:val="22"/>
          <w:szCs w:val="22"/>
        </w:rPr>
      </w:pPr>
    </w:p>
    <w:p w14:paraId="7A5F8D47" w14:textId="4CD0B15C" w:rsidR="00D21F32" w:rsidRPr="00001CD7" w:rsidRDefault="00D21F32" w:rsidP="00D21F32">
      <w:pPr>
        <w:ind w:left="288" w:hanging="288"/>
        <w:rPr>
          <w:rStyle w:val="apple-style-span"/>
          <w:sz w:val="22"/>
          <w:szCs w:val="22"/>
        </w:rPr>
      </w:pPr>
      <w:bookmarkStart w:id="0" w:name="_Hlk533332164"/>
      <w:r w:rsidRPr="00001CD7">
        <w:rPr>
          <w:rStyle w:val="apple-style-span"/>
          <w:sz w:val="22"/>
          <w:szCs w:val="22"/>
        </w:rPr>
        <w:t xml:space="preserve">Wright, Graham, Leonard Saxe, and Kenneth D. Wald. </w:t>
      </w:r>
      <w:r w:rsidR="00232E08" w:rsidRPr="00001CD7">
        <w:rPr>
          <w:rStyle w:val="apple-style-span"/>
          <w:sz w:val="22"/>
          <w:szCs w:val="22"/>
        </w:rPr>
        <w:t>2021</w:t>
      </w:r>
      <w:r w:rsidRPr="00001CD7">
        <w:rPr>
          <w:rStyle w:val="apple-style-span"/>
          <w:sz w:val="22"/>
          <w:szCs w:val="22"/>
        </w:rPr>
        <w:t xml:space="preserve">. “Is Criticism Disloyal? American Jews’ Attitudes towards Israel,” </w:t>
      </w:r>
      <w:r w:rsidRPr="00001CD7">
        <w:rPr>
          <w:rStyle w:val="apple-style-span"/>
          <w:i/>
          <w:sz w:val="22"/>
          <w:szCs w:val="22"/>
        </w:rPr>
        <w:t>Politics and Religion</w:t>
      </w:r>
      <w:r w:rsidRPr="00001CD7">
        <w:rPr>
          <w:rStyle w:val="apple-style-span"/>
          <w:sz w:val="22"/>
          <w:szCs w:val="22"/>
        </w:rPr>
        <w:t>.</w:t>
      </w:r>
      <w:r w:rsidR="00232E08" w:rsidRPr="00001CD7">
        <w:rPr>
          <w:rStyle w:val="apple-style-span"/>
          <w:sz w:val="22"/>
          <w:szCs w:val="22"/>
        </w:rPr>
        <w:t xml:space="preserve"> (Accessed https://www.cambridge.org/core/journals/politics-and-religion/article/is-criticism-disloyal-american-jews-attitudes-toward-israel/E4432BB82EDC1562B309E172201E7CD3)</w:t>
      </w:r>
    </w:p>
    <w:p w14:paraId="6914173B" w14:textId="77777777" w:rsidR="00D21F32" w:rsidRPr="00001CD7" w:rsidRDefault="00D21F32" w:rsidP="00FC7F29">
      <w:pPr>
        <w:ind w:left="288" w:hanging="288"/>
        <w:rPr>
          <w:rStyle w:val="apple-style-span"/>
          <w:sz w:val="22"/>
          <w:szCs w:val="22"/>
        </w:rPr>
      </w:pPr>
    </w:p>
    <w:p w14:paraId="254E51BD" w14:textId="5CA981F1" w:rsidR="00FC7F29" w:rsidRPr="00001CD7" w:rsidRDefault="00FC7F29" w:rsidP="00FC7F29">
      <w:pPr>
        <w:ind w:left="288" w:hanging="288"/>
        <w:rPr>
          <w:rStyle w:val="apple-style-span"/>
          <w:sz w:val="22"/>
          <w:szCs w:val="22"/>
        </w:rPr>
      </w:pPr>
      <w:r w:rsidRPr="00001CD7">
        <w:rPr>
          <w:rStyle w:val="apple-style-span"/>
          <w:sz w:val="22"/>
          <w:szCs w:val="22"/>
        </w:rPr>
        <w:t xml:space="preserve">Forster, A. Diana, Ira M. Sheskin, and Kenneth D. Wald. </w:t>
      </w:r>
      <w:r w:rsidR="008B7849" w:rsidRPr="00001CD7">
        <w:rPr>
          <w:rStyle w:val="apple-style-span"/>
          <w:sz w:val="22"/>
          <w:szCs w:val="22"/>
        </w:rPr>
        <w:t>2020</w:t>
      </w:r>
      <w:r w:rsidRPr="00001CD7">
        <w:rPr>
          <w:rStyle w:val="apple-style-span"/>
          <w:sz w:val="22"/>
          <w:szCs w:val="22"/>
        </w:rPr>
        <w:t xml:space="preserve">. “The Political Consequences of Trauma: Holocaust Exposure and Emotional Attachment to Israel among American Jews,” </w:t>
      </w:r>
      <w:r w:rsidRPr="00001CD7">
        <w:rPr>
          <w:rStyle w:val="apple-style-span"/>
          <w:i/>
          <w:sz w:val="22"/>
          <w:szCs w:val="22"/>
        </w:rPr>
        <w:t>Contemporary Jewry</w:t>
      </w:r>
      <w:r w:rsidR="008B7849" w:rsidRPr="00001CD7">
        <w:rPr>
          <w:rStyle w:val="apple-style-span"/>
          <w:sz w:val="22"/>
          <w:szCs w:val="22"/>
        </w:rPr>
        <w:t xml:space="preserve"> 40: </w:t>
      </w:r>
      <w:r w:rsidR="008B7849" w:rsidRPr="00001CD7">
        <w:t>209–36</w:t>
      </w:r>
      <w:r w:rsidRPr="00001CD7">
        <w:rPr>
          <w:rStyle w:val="apple-style-span"/>
          <w:sz w:val="22"/>
          <w:szCs w:val="22"/>
        </w:rPr>
        <w:t>.</w:t>
      </w:r>
      <w:r w:rsidR="00123D86" w:rsidRPr="00001CD7">
        <w:rPr>
          <w:rStyle w:val="apple-style-span"/>
          <w:sz w:val="22"/>
          <w:szCs w:val="22"/>
        </w:rPr>
        <w:t xml:space="preserve"> </w:t>
      </w:r>
      <w:r w:rsidR="008B7849" w:rsidRPr="00001CD7">
        <w:rPr>
          <w:rStyle w:val="apple-style-span"/>
          <w:sz w:val="22"/>
          <w:szCs w:val="22"/>
        </w:rPr>
        <w:t>Accessed doi.org/10.1007/s12397-020-09316-4.</w:t>
      </w:r>
    </w:p>
    <w:p w14:paraId="621ED06C" w14:textId="6D31A9DC" w:rsidR="00FC7F29" w:rsidRPr="00001CD7" w:rsidRDefault="00FC7F29" w:rsidP="00FC7F29">
      <w:pPr>
        <w:ind w:left="187" w:hanging="187"/>
        <w:rPr>
          <w:rStyle w:val="apple-style-span"/>
          <w:sz w:val="22"/>
          <w:szCs w:val="22"/>
        </w:rPr>
      </w:pPr>
      <w:r w:rsidRPr="00001CD7">
        <w:rPr>
          <w:rStyle w:val="apple-style-span"/>
          <w:sz w:val="22"/>
          <w:szCs w:val="22"/>
        </w:rPr>
        <w:t xml:space="preserve"> </w:t>
      </w:r>
    </w:p>
    <w:p w14:paraId="53DD70C6" w14:textId="58E0DD74" w:rsidR="002C7A81" w:rsidRPr="00001CD7" w:rsidRDefault="002C7A81" w:rsidP="00261946">
      <w:pPr>
        <w:ind w:left="187" w:hanging="187"/>
        <w:rPr>
          <w:rFonts w:eastAsia="Calibri"/>
        </w:rPr>
      </w:pPr>
      <w:r w:rsidRPr="00001CD7">
        <w:rPr>
          <w:rStyle w:val="apple-style-span"/>
          <w:sz w:val="22"/>
          <w:szCs w:val="22"/>
        </w:rPr>
        <w:t>Wald, Kenneth D. and Andre</w:t>
      </w:r>
      <w:r w:rsidR="00130F4A" w:rsidRPr="00001CD7">
        <w:rPr>
          <w:rStyle w:val="apple-style-span"/>
          <w:sz w:val="22"/>
          <w:szCs w:val="22"/>
        </w:rPr>
        <w:t>a</w:t>
      </w:r>
      <w:r w:rsidRPr="00001CD7">
        <w:rPr>
          <w:rStyle w:val="apple-style-span"/>
          <w:sz w:val="22"/>
          <w:szCs w:val="22"/>
        </w:rPr>
        <w:t xml:space="preserve"> Lopez-Pena. </w:t>
      </w:r>
      <w:r w:rsidR="00261946" w:rsidRPr="00001CD7">
        <w:rPr>
          <w:rStyle w:val="apple-style-span"/>
          <w:sz w:val="22"/>
          <w:szCs w:val="22"/>
        </w:rPr>
        <w:t>2018.</w:t>
      </w:r>
      <w:r w:rsidRPr="00001CD7">
        <w:rPr>
          <w:rStyle w:val="apple-style-span"/>
          <w:sz w:val="22"/>
          <w:szCs w:val="22"/>
        </w:rPr>
        <w:t xml:space="preserve"> “</w:t>
      </w:r>
      <w:r w:rsidRPr="00001CD7">
        <w:rPr>
          <w:rFonts w:eastAsia="Calibri"/>
        </w:rPr>
        <w:t xml:space="preserve">Cultural Foundations of Right-Wing Politics in the United States: The Case of the Tea Party Movement,” </w:t>
      </w:r>
      <w:r w:rsidR="00261946" w:rsidRPr="00001CD7">
        <w:rPr>
          <w:i/>
          <w:iCs/>
        </w:rPr>
        <w:t>Surveyjournalen</w:t>
      </w:r>
      <w:r w:rsidR="00261946" w:rsidRPr="00001CD7">
        <w:t> 3: 2-19. Accessed doi.org/10.15626/sj.2016201.</w:t>
      </w:r>
    </w:p>
    <w:bookmarkEnd w:id="0"/>
    <w:p w14:paraId="713C31DF" w14:textId="77777777" w:rsidR="002C7A81" w:rsidRPr="00001CD7" w:rsidRDefault="002C7A81" w:rsidP="003F53DD">
      <w:pPr>
        <w:widowControl/>
        <w:ind w:left="180" w:hanging="180"/>
        <w:rPr>
          <w:rStyle w:val="apple-style-span"/>
          <w:sz w:val="22"/>
          <w:szCs w:val="22"/>
        </w:rPr>
      </w:pPr>
    </w:p>
    <w:p w14:paraId="2D521EF7" w14:textId="77777777" w:rsidR="00B720BE" w:rsidRPr="00001CD7" w:rsidRDefault="00E9535F" w:rsidP="003F53DD">
      <w:pPr>
        <w:widowControl/>
        <w:ind w:left="180" w:hanging="180"/>
        <w:rPr>
          <w:rStyle w:val="apple-style-span"/>
          <w:sz w:val="22"/>
          <w:szCs w:val="22"/>
        </w:rPr>
      </w:pPr>
      <w:r w:rsidRPr="00001CD7">
        <w:rPr>
          <w:rStyle w:val="apple-style-span"/>
          <w:sz w:val="22"/>
          <w:szCs w:val="22"/>
        </w:rPr>
        <w:t xml:space="preserve">Wald, Kenneth D. </w:t>
      </w:r>
      <w:r w:rsidR="006D5810" w:rsidRPr="00001CD7">
        <w:rPr>
          <w:rStyle w:val="apple-style-span"/>
          <w:sz w:val="22"/>
          <w:szCs w:val="22"/>
        </w:rPr>
        <w:t>2016</w:t>
      </w:r>
      <w:r w:rsidR="00B720BE" w:rsidRPr="00001CD7">
        <w:rPr>
          <w:rStyle w:val="apple-style-span"/>
          <w:sz w:val="22"/>
          <w:szCs w:val="22"/>
        </w:rPr>
        <w:t>.</w:t>
      </w:r>
      <w:r w:rsidRPr="00001CD7">
        <w:rPr>
          <w:rStyle w:val="apple-style-span"/>
          <w:sz w:val="22"/>
          <w:szCs w:val="22"/>
        </w:rPr>
        <w:t xml:space="preserve"> “Politically Hyperactive? The Civic Participation of American Jews</w:t>
      </w:r>
      <w:r w:rsidRPr="00001CD7">
        <w:rPr>
          <w:rStyle w:val="apple-style-span"/>
          <w:i/>
          <w:sz w:val="22"/>
          <w:szCs w:val="22"/>
        </w:rPr>
        <w:t>,” Politics, Groups and Identities</w:t>
      </w:r>
      <w:r w:rsidR="006D5810" w:rsidRPr="00001CD7">
        <w:rPr>
          <w:rStyle w:val="apple-style-span"/>
          <w:i/>
          <w:sz w:val="22"/>
          <w:szCs w:val="22"/>
        </w:rPr>
        <w:t xml:space="preserve"> </w:t>
      </w:r>
      <w:r w:rsidR="006D5810" w:rsidRPr="00001CD7">
        <w:rPr>
          <w:rStyle w:val="apple-style-span"/>
          <w:sz w:val="22"/>
          <w:szCs w:val="22"/>
        </w:rPr>
        <w:t>4: 545-60</w:t>
      </w:r>
      <w:r w:rsidR="00B720BE" w:rsidRPr="00001CD7">
        <w:rPr>
          <w:rStyle w:val="apple-style-span"/>
          <w:sz w:val="22"/>
          <w:szCs w:val="22"/>
        </w:rPr>
        <w:t>.</w:t>
      </w:r>
    </w:p>
    <w:p w14:paraId="427AB363" w14:textId="77777777" w:rsidR="00A27740" w:rsidRPr="00001CD7" w:rsidRDefault="00A27740" w:rsidP="003F53DD">
      <w:pPr>
        <w:widowControl/>
        <w:ind w:left="180" w:hanging="180"/>
        <w:rPr>
          <w:rStyle w:val="apple-style-span"/>
          <w:sz w:val="22"/>
          <w:szCs w:val="22"/>
        </w:rPr>
      </w:pPr>
    </w:p>
    <w:p w14:paraId="7840A5A4" w14:textId="77777777" w:rsidR="00A27740" w:rsidRPr="00001CD7" w:rsidRDefault="00A27740" w:rsidP="00A27740">
      <w:pPr>
        <w:widowControl/>
        <w:ind w:left="180" w:hanging="180"/>
        <w:rPr>
          <w:sz w:val="22"/>
          <w:szCs w:val="22"/>
          <w:lang w:bidi="en-US"/>
        </w:rPr>
      </w:pPr>
      <w:r w:rsidRPr="00001CD7">
        <w:rPr>
          <w:rStyle w:val="apple-style-span"/>
          <w:sz w:val="22"/>
          <w:szCs w:val="22"/>
        </w:rPr>
        <w:t>Wald, Kenneth D. and Danielle Feinstein. 2015. “</w:t>
      </w:r>
      <w:r w:rsidRPr="00001CD7">
        <w:rPr>
          <w:sz w:val="22"/>
          <w:szCs w:val="22"/>
          <w:lang w:bidi="en-US"/>
        </w:rPr>
        <w:t xml:space="preserve">Higher Education and Political Tolerance: The ‘Difficult’ Case of Israel,” </w:t>
      </w:r>
      <w:r w:rsidRPr="00001CD7">
        <w:rPr>
          <w:i/>
          <w:sz w:val="22"/>
          <w:szCs w:val="22"/>
          <w:lang w:bidi="en-US"/>
        </w:rPr>
        <w:t xml:space="preserve">Political &amp; Military Sociology </w:t>
      </w:r>
      <w:r w:rsidRPr="00001CD7">
        <w:rPr>
          <w:sz w:val="22"/>
          <w:szCs w:val="22"/>
          <w:lang w:bidi="en-US"/>
        </w:rPr>
        <w:t xml:space="preserve">43: 149-171. </w:t>
      </w:r>
    </w:p>
    <w:p w14:paraId="631F8C1F" w14:textId="77777777" w:rsidR="00591658" w:rsidRPr="00001CD7" w:rsidRDefault="00E9535F" w:rsidP="003F53DD">
      <w:pPr>
        <w:widowControl/>
        <w:ind w:left="180" w:hanging="180"/>
        <w:rPr>
          <w:rStyle w:val="apple-style-span"/>
          <w:sz w:val="22"/>
          <w:szCs w:val="22"/>
        </w:rPr>
      </w:pPr>
      <w:r w:rsidRPr="00001CD7">
        <w:rPr>
          <w:rStyle w:val="apple-style-span"/>
          <w:sz w:val="22"/>
          <w:szCs w:val="22"/>
        </w:rPr>
        <w:t xml:space="preserve"> </w:t>
      </w:r>
    </w:p>
    <w:p w14:paraId="4C4F71BB" w14:textId="77777777" w:rsidR="00591658" w:rsidRPr="00001CD7" w:rsidRDefault="00591658" w:rsidP="00591658">
      <w:pPr>
        <w:widowControl/>
        <w:ind w:left="180" w:hanging="180"/>
        <w:rPr>
          <w:b/>
          <w:sz w:val="22"/>
          <w:szCs w:val="22"/>
          <w:u w:val="single"/>
        </w:rPr>
      </w:pPr>
      <w:r w:rsidRPr="00001CD7">
        <w:rPr>
          <w:sz w:val="22"/>
          <w:szCs w:val="22"/>
        </w:rPr>
        <w:lastRenderedPageBreak/>
        <w:t xml:space="preserve">Wald, Kenneth D. 2015. “The Choosing People: Interpreting the Puzzling Politics of American Jewry.” </w:t>
      </w:r>
      <w:r w:rsidRPr="00001CD7">
        <w:rPr>
          <w:i/>
          <w:sz w:val="22"/>
          <w:szCs w:val="22"/>
        </w:rPr>
        <w:t xml:space="preserve">Politics and Religion </w:t>
      </w:r>
      <w:r w:rsidRPr="00001CD7">
        <w:rPr>
          <w:sz w:val="22"/>
          <w:szCs w:val="22"/>
        </w:rPr>
        <w:t xml:space="preserve">8: 3-45. </w:t>
      </w:r>
    </w:p>
    <w:p w14:paraId="1ECADF10" w14:textId="77777777" w:rsidR="00E9535F" w:rsidRPr="00001CD7" w:rsidRDefault="00E9535F" w:rsidP="003F53DD">
      <w:pPr>
        <w:widowControl/>
        <w:ind w:left="180" w:hanging="180"/>
        <w:rPr>
          <w:rStyle w:val="apple-style-span"/>
          <w:sz w:val="22"/>
          <w:szCs w:val="22"/>
        </w:rPr>
      </w:pPr>
    </w:p>
    <w:p w14:paraId="67DC3144" w14:textId="77777777" w:rsidR="00330180" w:rsidRPr="00001CD7" w:rsidRDefault="00330180" w:rsidP="003F53DD">
      <w:pPr>
        <w:widowControl/>
        <w:ind w:left="180" w:hanging="180"/>
        <w:rPr>
          <w:sz w:val="22"/>
          <w:szCs w:val="22"/>
        </w:rPr>
      </w:pPr>
      <w:r w:rsidRPr="00001CD7">
        <w:rPr>
          <w:rStyle w:val="apple-style-span"/>
          <w:sz w:val="22"/>
          <w:szCs w:val="22"/>
        </w:rPr>
        <w:t xml:space="preserve">Wald, Kenneth D. </w:t>
      </w:r>
      <w:r w:rsidR="003F53DD" w:rsidRPr="00001CD7">
        <w:rPr>
          <w:rStyle w:val="apple-style-span"/>
          <w:sz w:val="22"/>
          <w:szCs w:val="22"/>
        </w:rPr>
        <w:t>2011. “</w:t>
      </w:r>
      <w:r w:rsidR="003F53DD" w:rsidRPr="00001CD7">
        <w:rPr>
          <w:sz w:val="22"/>
          <w:szCs w:val="22"/>
        </w:rPr>
        <w:t xml:space="preserve">Regimes of Religion and State: A Widening Atlantic?” </w:t>
      </w:r>
      <w:r w:rsidR="003F53DD" w:rsidRPr="00001CD7">
        <w:rPr>
          <w:i/>
          <w:sz w:val="22"/>
          <w:szCs w:val="22"/>
        </w:rPr>
        <w:t>Politics, Religion &amp; Ideology</w:t>
      </w:r>
      <w:r w:rsidR="003F53DD" w:rsidRPr="00001CD7">
        <w:rPr>
          <w:sz w:val="22"/>
          <w:szCs w:val="22"/>
        </w:rPr>
        <w:t xml:space="preserve"> 12 (September), 257-270</w:t>
      </w:r>
      <w:r w:rsidRPr="00001CD7">
        <w:rPr>
          <w:sz w:val="22"/>
          <w:szCs w:val="22"/>
        </w:rPr>
        <w:t>.</w:t>
      </w:r>
    </w:p>
    <w:p w14:paraId="055AF059" w14:textId="77777777" w:rsidR="00330180" w:rsidRPr="00001CD7" w:rsidRDefault="00330180" w:rsidP="00156B6B">
      <w:pPr>
        <w:ind w:left="180" w:hanging="180"/>
      </w:pPr>
    </w:p>
    <w:p w14:paraId="0CC3365D" w14:textId="77777777" w:rsidR="00156B6B" w:rsidRPr="00001CD7" w:rsidRDefault="00156B6B" w:rsidP="00156B6B">
      <w:pPr>
        <w:ind w:left="180" w:hanging="180"/>
        <w:rPr>
          <w:sz w:val="22"/>
          <w:szCs w:val="22"/>
        </w:rPr>
      </w:pPr>
      <w:r w:rsidRPr="00001CD7">
        <w:rPr>
          <w:rStyle w:val="apple-style-span"/>
          <w:sz w:val="22"/>
          <w:szCs w:val="22"/>
        </w:rPr>
        <w:t xml:space="preserve">Morgan-Brown, Theron, Susan Jacobson, Kenneth D. Wald, and Brian Child.  2010. “Quantitative Assessment of a Tanzanian Integrated Conservation and Development Project Involving Butterfly Farming,” </w:t>
      </w:r>
      <w:r w:rsidRPr="00001CD7">
        <w:rPr>
          <w:rStyle w:val="apple-style-span"/>
          <w:i/>
          <w:sz w:val="22"/>
          <w:szCs w:val="22"/>
        </w:rPr>
        <w:t xml:space="preserve">Conservation </w:t>
      </w:r>
      <w:r w:rsidR="006B5723" w:rsidRPr="00001CD7">
        <w:rPr>
          <w:rStyle w:val="apple-style-span"/>
          <w:i/>
          <w:sz w:val="22"/>
          <w:szCs w:val="22"/>
        </w:rPr>
        <w:t>Biology 24</w:t>
      </w:r>
      <w:r w:rsidRPr="00001CD7">
        <w:rPr>
          <w:rStyle w:val="apple-style-span"/>
          <w:sz w:val="22"/>
          <w:szCs w:val="22"/>
        </w:rPr>
        <w:t xml:space="preserve"> (Apri1), 563-572.</w:t>
      </w:r>
      <w:r w:rsidRPr="00001CD7">
        <w:rPr>
          <w:sz w:val="22"/>
          <w:szCs w:val="22"/>
        </w:rPr>
        <w:t xml:space="preserve"> </w:t>
      </w:r>
    </w:p>
    <w:p w14:paraId="380951D2" w14:textId="77777777" w:rsidR="00E417E1" w:rsidRPr="00001CD7" w:rsidRDefault="00E417E1" w:rsidP="00EB6757">
      <w:pPr>
        <w:ind w:left="270" w:hanging="270"/>
        <w:rPr>
          <w:sz w:val="22"/>
          <w:szCs w:val="22"/>
        </w:rPr>
      </w:pPr>
    </w:p>
    <w:p w14:paraId="5894BC6E" w14:textId="77777777" w:rsidR="00EB6757" w:rsidRPr="00001CD7" w:rsidRDefault="00EB6757" w:rsidP="00EB6757">
      <w:pPr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2009. “The Diaspora Project of Arab Americans: Assessing the Magnitude and Determinants of Politicized Ethnic Identity,” </w:t>
      </w:r>
      <w:r w:rsidRPr="00001CD7">
        <w:rPr>
          <w:i/>
          <w:sz w:val="22"/>
          <w:szCs w:val="22"/>
        </w:rPr>
        <w:t>Ethnic and Racial Studies</w:t>
      </w:r>
      <w:r w:rsidRPr="00001CD7">
        <w:rPr>
          <w:sz w:val="22"/>
          <w:szCs w:val="22"/>
        </w:rPr>
        <w:t xml:space="preserve"> 32 (October), 1304-24.</w:t>
      </w:r>
      <w:r w:rsidR="00874FAC" w:rsidRPr="00001CD7">
        <w:rPr>
          <w:sz w:val="22"/>
          <w:szCs w:val="22"/>
        </w:rPr>
        <w:t xml:space="preserve"> [Reprinted in Martin Bulmer &amp; John Solomos, eds., </w:t>
      </w:r>
      <w:r w:rsidR="00874FAC" w:rsidRPr="00001CD7">
        <w:rPr>
          <w:i/>
          <w:sz w:val="22"/>
          <w:szCs w:val="22"/>
        </w:rPr>
        <w:t>Diasporas, Cultures and Identities</w:t>
      </w:r>
      <w:r w:rsidR="00874FAC" w:rsidRPr="00001CD7">
        <w:rPr>
          <w:sz w:val="22"/>
          <w:szCs w:val="22"/>
        </w:rPr>
        <w:t>, London: Routledge, 201</w:t>
      </w:r>
      <w:r w:rsidR="00022966" w:rsidRPr="00001CD7">
        <w:rPr>
          <w:sz w:val="22"/>
          <w:szCs w:val="22"/>
        </w:rPr>
        <w:t>2</w:t>
      </w:r>
      <w:r w:rsidR="00874FAC" w:rsidRPr="00001CD7">
        <w:rPr>
          <w:sz w:val="22"/>
          <w:szCs w:val="22"/>
        </w:rPr>
        <w:t>.]</w:t>
      </w:r>
    </w:p>
    <w:p w14:paraId="5D0DAB50" w14:textId="77777777" w:rsidR="00EB6757" w:rsidRPr="00001CD7" w:rsidRDefault="00EB6757" w:rsidP="00EB6757">
      <w:pPr>
        <w:ind w:left="270" w:hanging="270"/>
        <w:rPr>
          <w:sz w:val="22"/>
          <w:szCs w:val="22"/>
        </w:rPr>
      </w:pPr>
    </w:p>
    <w:p w14:paraId="707216B8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 xml:space="preserve">Wald, Kenneth D. 2009. “Religion and the Workplace: A Social Science Perspective,” </w:t>
      </w:r>
      <w:r w:rsidRPr="00001CD7">
        <w:rPr>
          <w:bCs/>
          <w:i/>
          <w:sz w:val="22"/>
          <w:szCs w:val="22"/>
        </w:rPr>
        <w:t xml:space="preserve">Comparative Labor Law and Policy Journal </w:t>
      </w:r>
      <w:r w:rsidRPr="00001CD7">
        <w:rPr>
          <w:bCs/>
          <w:sz w:val="22"/>
          <w:szCs w:val="22"/>
        </w:rPr>
        <w:t>30 (Spring), 471-84.</w:t>
      </w:r>
    </w:p>
    <w:p w14:paraId="63DE77F1" w14:textId="77777777" w:rsidR="00EB6757" w:rsidRPr="00001CD7" w:rsidRDefault="00EB6757" w:rsidP="00EB6757">
      <w:pPr>
        <w:ind w:left="270" w:hanging="270"/>
        <w:rPr>
          <w:sz w:val="22"/>
          <w:szCs w:val="22"/>
        </w:rPr>
      </w:pPr>
    </w:p>
    <w:p w14:paraId="68AC565A" w14:textId="77777777" w:rsidR="00EB6757" w:rsidRPr="00001CD7" w:rsidRDefault="00EB6757" w:rsidP="00EB6757">
      <w:pPr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Rosenson, Beth, Elizabeth Oldmixon &amp; Kenneth D. Wald. 2009. “U.S. Senators’ Support for Israel Examined through Sponsorship/Cosponsorship Decisions, 1993-2002: The Influence of Elite and Constituent Factors,”</w:t>
      </w:r>
      <w:r w:rsidR="007F6937" w:rsidRPr="00001CD7">
        <w:rPr>
          <w:sz w:val="22"/>
          <w:szCs w:val="22"/>
        </w:rPr>
        <w:t xml:space="preserve"> </w:t>
      </w:r>
      <w:r w:rsidRPr="00001CD7">
        <w:rPr>
          <w:i/>
          <w:sz w:val="22"/>
          <w:szCs w:val="22"/>
        </w:rPr>
        <w:t xml:space="preserve">Foreign Policy Analysis </w:t>
      </w:r>
      <w:r w:rsidRPr="00001CD7">
        <w:rPr>
          <w:sz w:val="22"/>
          <w:szCs w:val="22"/>
        </w:rPr>
        <w:t>5 (January), 73-91.</w:t>
      </w:r>
    </w:p>
    <w:p w14:paraId="3679B9ED" w14:textId="77777777" w:rsidR="004D6107" w:rsidRPr="00001CD7" w:rsidRDefault="004D6107" w:rsidP="00EB6757">
      <w:pPr>
        <w:ind w:left="270" w:hanging="270"/>
        <w:rPr>
          <w:sz w:val="22"/>
          <w:szCs w:val="22"/>
        </w:rPr>
      </w:pPr>
    </w:p>
    <w:p w14:paraId="76DE7CE8" w14:textId="77777777" w:rsidR="00EB6757" w:rsidRPr="00001CD7" w:rsidRDefault="00EB6757" w:rsidP="00EB6757">
      <w:pPr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Martinez, Michael, Kenneth D. Wald &amp; Stephen Craig. 2008. "Homophobic Innumeracy?  Estimating the Size of the Gay and Lesbian Population,"</w:t>
      </w:r>
      <w:r w:rsidR="004D6107" w:rsidRPr="00001CD7">
        <w:rPr>
          <w:sz w:val="22"/>
          <w:szCs w:val="22"/>
        </w:rPr>
        <w:t xml:space="preserve"> </w:t>
      </w:r>
      <w:r w:rsidRPr="00001CD7">
        <w:rPr>
          <w:i/>
          <w:sz w:val="22"/>
          <w:szCs w:val="22"/>
        </w:rPr>
        <w:t xml:space="preserve">Public Opinion Quarterly </w:t>
      </w:r>
      <w:r w:rsidRPr="00001CD7">
        <w:rPr>
          <w:sz w:val="22"/>
          <w:szCs w:val="22"/>
        </w:rPr>
        <w:t>72 (Winter), 753-67.</w:t>
      </w:r>
    </w:p>
    <w:p w14:paraId="506AB8E1" w14:textId="77777777" w:rsidR="001C7DA0" w:rsidRPr="00001CD7" w:rsidRDefault="001C7DA0" w:rsidP="00EB6757">
      <w:pPr>
        <w:ind w:left="270" w:hanging="270"/>
        <w:rPr>
          <w:sz w:val="22"/>
          <w:szCs w:val="22"/>
        </w:rPr>
      </w:pPr>
    </w:p>
    <w:p w14:paraId="29437F75" w14:textId="77777777" w:rsidR="00EB6757" w:rsidRPr="00001CD7" w:rsidRDefault="00EB6757" w:rsidP="00EB6757">
      <w:pPr>
        <w:pStyle w:val="HTMLPreformatted"/>
        <w:tabs>
          <w:tab w:val="clear" w:pos="916"/>
          <w:tab w:val="left" w:pos="270"/>
        </w:tabs>
        <w:ind w:left="270" w:hanging="270"/>
        <w:rPr>
          <w:rFonts w:ascii="Times New Roman" w:hAnsi="Times New Roman" w:cs="Times New Roman"/>
          <w:sz w:val="22"/>
          <w:szCs w:val="22"/>
        </w:rPr>
      </w:pPr>
      <w:r w:rsidRPr="00001CD7">
        <w:rPr>
          <w:rFonts w:ascii="Times New Roman" w:hAnsi="Times New Roman" w:cs="Times New Roman"/>
          <w:sz w:val="22"/>
          <w:szCs w:val="22"/>
        </w:rPr>
        <w:t>Wilcox, Clyde, Kenneth D. Wald &amp; Ted Jelen. 2008. “Religious Preferences and Social Science: A Second Look,”</w:t>
      </w:r>
      <w:r w:rsidR="007F6937" w:rsidRPr="00001CD7">
        <w:rPr>
          <w:rFonts w:ascii="Times New Roman" w:hAnsi="Times New Roman" w:cs="Times New Roman"/>
          <w:sz w:val="22"/>
          <w:szCs w:val="22"/>
        </w:rPr>
        <w:t xml:space="preserve"> </w:t>
      </w:r>
      <w:r w:rsidRPr="00001CD7">
        <w:rPr>
          <w:rFonts w:ascii="Times New Roman" w:hAnsi="Times New Roman" w:cs="Times New Roman"/>
          <w:i/>
          <w:sz w:val="22"/>
          <w:szCs w:val="22"/>
        </w:rPr>
        <w:t>Journal of Politics</w:t>
      </w:r>
      <w:r w:rsidRPr="00001CD7">
        <w:rPr>
          <w:rFonts w:ascii="Times New Roman" w:hAnsi="Times New Roman" w:cs="Times New Roman"/>
          <w:sz w:val="22"/>
          <w:szCs w:val="22"/>
        </w:rPr>
        <w:t xml:space="preserve"> 73 (July), 874-79.</w:t>
      </w:r>
      <w:r w:rsidR="00DB1321" w:rsidRPr="00001CD7">
        <w:rPr>
          <w:rFonts w:ascii="Times New Roman" w:hAnsi="Times New Roman" w:cs="Times New Roman"/>
          <w:sz w:val="22"/>
          <w:szCs w:val="22"/>
        </w:rPr>
        <w:t xml:space="preserve"> [Reprinted in Ron E Hassner &amp; Isak Svensson, eds., </w:t>
      </w:r>
      <w:r w:rsidR="00DB1321" w:rsidRPr="00001CD7">
        <w:rPr>
          <w:rFonts w:ascii="Times New Roman" w:hAnsi="Times New Roman" w:cs="Times New Roman"/>
          <w:i/>
          <w:sz w:val="22"/>
          <w:szCs w:val="22"/>
        </w:rPr>
        <w:t>International Relations and Religion</w:t>
      </w:r>
      <w:r w:rsidR="00DB1321" w:rsidRPr="00001CD7">
        <w:rPr>
          <w:rFonts w:ascii="Times New Roman" w:hAnsi="Times New Roman" w:cs="Times New Roman"/>
          <w:sz w:val="22"/>
          <w:szCs w:val="22"/>
        </w:rPr>
        <w:t>, New York: Sage</w:t>
      </w:r>
      <w:r w:rsidR="003F623D" w:rsidRPr="00001CD7">
        <w:rPr>
          <w:rFonts w:ascii="Times New Roman" w:hAnsi="Times New Roman" w:cs="Times New Roman"/>
          <w:sz w:val="22"/>
          <w:szCs w:val="22"/>
        </w:rPr>
        <w:t xml:space="preserve">, </w:t>
      </w:r>
      <w:r w:rsidR="00AC6213" w:rsidRPr="00001CD7">
        <w:rPr>
          <w:rFonts w:ascii="Times New Roman" w:hAnsi="Times New Roman" w:cs="Times New Roman"/>
          <w:sz w:val="22"/>
          <w:szCs w:val="22"/>
        </w:rPr>
        <w:t>2016</w:t>
      </w:r>
      <w:r w:rsidR="003F623D" w:rsidRPr="00001CD7">
        <w:rPr>
          <w:rFonts w:ascii="Times New Roman" w:hAnsi="Times New Roman" w:cs="Times New Roman"/>
          <w:sz w:val="22"/>
          <w:szCs w:val="22"/>
        </w:rPr>
        <w:t>.</w:t>
      </w:r>
      <w:r w:rsidR="00DB1321" w:rsidRPr="00001CD7">
        <w:rPr>
          <w:rFonts w:ascii="Times New Roman" w:hAnsi="Times New Roman" w:cs="Times New Roman"/>
          <w:sz w:val="22"/>
          <w:szCs w:val="22"/>
        </w:rPr>
        <w:t>]</w:t>
      </w:r>
    </w:p>
    <w:p w14:paraId="1D7D7EAD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bCs/>
          <w:sz w:val="22"/>
          <w:szCs w:val="22"/>
        </w:rPr>
      </w:pPr>
    </w:p>
    <w:p w14:paraId="72717E26" w14:textId="77777777" w:rsidR="00EB6757" w:rsidRPr="00001CD7" w:rsidRDefault="00EB6757" w:rsidP="00EB6757">
      <w:pPr>
        <w:pStyle w:val="HTMLPreformatted"/>
        <w:tabs>
          <w:tab w:val="clear" w:pos="916"/>
          <w:tab w:val="left" w:pos="270"/>
        </w:tabs>
        <w:ind w:left="270" w:hanging="270"/>
        <w:rPr>
          <w:rFonts w:ascii="Times New Roman" w:hAnsi="Times New Roman" w:cs="Times New Roman"/>
          <w:spacing w:val="-2"/>
          <w:sz w:val="22"/>
          <w:szCs w:val="22"/>
        </w:rPr>
      </w:pPr>
      <w:r w:rsidRPr="00001CD7">
        <w:rPr>
          <w:rFonts w:ascii="Times New Roman" w:hAnsi="Times New Roman" w:cs="Times New Roman"/>
          <w:spacing w:val="-2"/>
          <w:sz w:val="22"/>
          <w:szCs w:val="22"/>
        </w:rPr>
        <w:t xml:space="preserve">Wald, Kenneth D. 2008. “Homeland Interests, Hostland Politics:  Politicized Ethnic Identity among Middle Eastern Heritage Groups in the United States,” </w:t>
      </w:r>
      <w:r w:rsidRPr="00001CD7">
        <w:rPr>
          <w:rFonts w:ascii="Times New Roman" w:hAnsi="Times New Roman" w:cs="Times New Roman"/>
          <w:i/>
          <w:spacing w:val="-2"/>
          <w:sz w:val="22"/>
          <w:szCs w:val="22"/>
        </w:rPr>
        <w:t>International Migration Review</w:t>
      </w:r>
      <w:r w:rsidRPr="00001CD7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01CD7">
        <w:rPr>
          <w:rFonts w:ascii="Times New Roman" w:hAnsi="Times New Roman" w:cs="Times New Roman"/>
          <w:bCs/>
          <w:spacing w:val="-2"/>
          <w:sz w:val="22"/>
          <w:szCs w:val="22"/>
        </w:rPr>
        <w:t>42 (June), 273-301.</w:t>
      </w:r>
    </w:p>
    <w:p w14:paraId="070166B4" w14:textId="77777777" w:rsidR="00EB6757" w:rsidRPr="00001CD7" w:rsidRDefault="00EB6757" w:rsidP="00EB6757">
      <w:pPr>
        <w:pStyle w:val="Footer"/>
        <w:tabs>
          <w:tab w:val="clear" w:pos="4320"/>
          <w:tab w:val="clear" w:pos="8640"/>
        </w:tabs>
        <w:ind w:left="180" w:hanging="180"/>
        <w:rPr>
          <w:sz w:val="22"/>
          <w:szCs w:val="22"/>
        </w:rPr>
      </w:pPr>
    </w:p>
    <w:p w14:paraId="5BCDB445" w14:textId="77777777" w:rsidR="00EB6757" w:rsidRPr="00001CD7" w:rsidRDefault="00EB6757" w:rsidP="00EB6757">
      <w:pPr>
        <w:pStyle w:val="Footer"/>
        <w:tabs>
          <w:tab w:val="clear" w:pos="4320"/>
          <w:tab w:val="clear" w:pos="8640"/>
        </w:tabs>
        <w:ind w:left="18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Solomon, Jennifer, Susan K. Jacobson, Kenneth D. Wald &amp; Michael Gavin. 2007. “Estimating Illegal Resource Use at a Ugandan Park with the Randomized Response Technique,” </w:t>
      </w:r>
      <w:r w:rsidRPr="00001CD7">
        <w:rPr>
          <w:i/>
          <w:sz w:val="22"/>
          <w:szCs w:val="22"/>
        </w:rPr>
        <w:t xml:space="preserve">Human Dimensions of Wildlife </w:t>
      </w:r>
      <w:r w:rsidRPr="00001CD7">
        <w:rPr>
          <w:sz w:val="22"/>
          <w:szCs w:val="22"/>
        </w:rPr>
        <w:t>12 (March), 75-88.</w:t>
      </w:r>
    </w:p>
    <w:p w14:paraId="7D89B3B3" w14:textId="77777777" w:rsidR="00EB6757" w:rsidRPr="00001CD7" w:rsidRDefault="00EB6757" w:rsidP="00EB6757">
      <w:pPr>
        <w:pStyle w:val="Footer"/>
        <w:tabs>
          <w:tab w:val="clear" w:pos="4320"/>
          <w:tab w:val="clear" w:pos="8640"/>
        </w:tabs>
        <w:ind w:left="180" w:hanging="180"/>
        <w:rPr>
          <w:sz w:val="22"/>
          <w:szCs w:val="22"/>
        </w:rPr>
      </w:pPr>
    </w:p>
    <w:p w14:paraId="26BFC4CD" w14:textId="70D05D83" w:rsidR="00EB6757" w:rsidRPr="00001CD7" w:rsidRDefault="00EB6757" w:rsidP="00EB6757">
      <w:pPr>
        <w:ind w:left="180" w:hanging="180"/>
        <w:rPr>
          <w:sz w:val="22"/>
          <w:szCs w:val="22"/>
        </w:rPr>
      </w:pPr>
      <w:r w:rsidRPr="00001CD7">
        <w:rPr>
          <w:sz w:val="22"/>
          <w:szCs w:val="22"/>
        </w:rPr>
        <w:t>Wald, Kenneth D. &amp; Clyde Wilcox. 2006. “</w:t>
      </w:r>
      <w:r w:rsidR="00764FD7" w:rsidRPr="00001CD7">
        <w:rPr>
          <w:sz w:val="22"/>
          <w:szCs w:val="22"/>
        </w:rPr>
        <w:fldChar w:fldCharType="begin"/>
      </w:r>
      <w:r w:rsidRPr="00001CD7">
        <w:rPr>
          <w:sz w:val="22"/>
          <w:szCs w:val="22"/>
        </w:rPr>
        <w:instrText xml:space="preserve"> SEQ CHAPTER \h \r 1</w:instrText>
      </w:r>
      <w:r w:rsidR="00764FD7" w:rsidRPr="00001CD7">
        <w:rPr>
          <w:sz w:val="22"/>
          <w:szCs w:val="22"/>
        </w:rPr>
        <w:fldChar w:fldCharType="end"/>
      </w:r>
      <w:r w:rsidRPr="00001CD7">
        <w:rPr>
          <w:sz w:val="22"/>
          <w:szCs w:val="22"/>
        </w:rPr>
        <w:t xml:space="preserve">Getting Religion: Has Political Science Rediscovered the Faith Factor?” </w:t>
      </w:r>
      <w:r w:rsidRPr="00001CD7">
        <w:rPr>
          <w:i/>
          <w:sz w:val="22"/>
          <w:szCs w:val="22"/>
        </w:rPr>
        <w:t>American Political Science Review</w:t>
      </w:r>
      <w:r w:rsidRPr="00001CD7">
        <w:rPr>
          <w:sz w:val="22"/>
          <w:szCs w:val="22"/>
        </w:rPr>
        <w:t xml:space="preserve"> 100 (November), 523-30.</w:t>
      </w:r>
      <w:r w:rsidR="00A757FB" w:rsidRPr="00001CD7">
        <w:rPr>
          <w:sz w:val="22"/>
          <w:szCs w:val="22"/>
        </w:rPr>
        <w:t xml:space="preserve"> </w:t>
      </w:r>
      <w:r w:rsidR="00174AED" w:rsidRPr="00001CD7">
        <w:rPr>
          <w:sz w:val="22"/>
          <w:szCs w:val="22"/>
        </w:rPr>
        <w:t>[</w:t>
      </w:r>
      <w:r w:rsidR="00A757FB" w:rsidRPr="00001CD7">
        <w:rPr>
          <w:sz w:val="22"/>
          <w:szCs w:val="22"/>
        </w:rPr>
        <w:t xml:space="preserve">Reprinted in Ron E Hassner &amp; Isak Svensson, eds., </w:t>
      </w:r>
      <w:r w:rsidR="00A757FB" w:rsidRPr="00001CD7">
        <w:rPr>
          <w:i/>
          <w:sz w:val="22"/>
          <w:szCs w:val="22"/>
        </w:rPr>
        <w:t>International Relations and Religion</w:t>
      </w:r>
      <w:r w:rsidR="00A757FB" w:rsidRPr="00001CD7">
        <w:rPr>
          <w:sz w:val="22"/>
          <w:szCs w:val="22"/>
        </w:rPr>
        <w:t xml:space="preserve">, New York: Sage, </w:t>
      </w:r>
      <w:r w:rsidR="00AC6213" w:rsidRPr="00001CD7">
        <w:rPr>
          <w:sz w:val="22"/>
          <w:szCs w:val="22"/>
        </w:rPr>
        <w:t>2016</w:t>
      </w:r>
      <w:r w:rsidR="00A757FB" w:rsidRPr="00001CD7">
        <w:rPr>
          <w:sz w:val="22"/>
          <w:szCs w:val="22"/>
        </w:rPr>
        <w:t>.]</w:t>
      </w:r>
    </w:p>
    <w:p w14:paraId="25EDC02B" w14:textId="77777777" w:rsidR="00EB6757" w:rsidRPr="00001CD7" w:rsidRDefault="00EB6757" w:rsidP="00EB6757">
      <w:pPr>
        <w:tabs>
          <w:tab w:val="left" w:pos="-216"/>
          <w:tab w:val="left" w:pos="0"/>
          <w:tab w:val="left" w:pos="180"/>
          <w:tab w:val="left" w:pos="504"/>
          <w:tab w:val="left" w:pos="1224"/>
          <w:tab w:val="left" w:pos="1944"/>
          <w:tab w:val="left" w:pos="2664"/>
          <w:tab w:val="left" w:pos="3384"/>
          <w:tab w:val="left" w:pos="4104"/>
          <w:tab w:val="left" w:pos="4824"/>
          <w:tab w:val="left" w:pos="5544"/>
          <w:tab w:val="left" w:pos="6264"/>
          <w:tab w:val="left" w:pos="6984"/>
          <w:tab w:val="left" w:pos="7704"/>
          <w:tab w:val="left" w:pos="8420"/>
          <w:tab w:val="left" w:pos="9144"/>
        </w:tabs>
        <w:spacing w:line="240" w:lineRule="exact"/>
        <w:ind w:left="187" w:hanging="187"/>
        <w:rPr>
          <w:bCs/>
          <w:sz w:val="22"/>
          <w:szCs w:val="22"/>
        </w:rPr>
      </w:pPr>
    </w:p>
    <w:p w14:paraId="2CF20757" w14:textId="77777777" w:rsidR="00EB6757" w:rsidRPr="00001CD7" w:rsidRDefault="00EB6757" w:rsidP="00EB6757">
      <w:pPr>
        <w:tabs>
          <w:tab w:val="left" w:pos="-216"/>
          <w:tab w:val="left" w:pos="0"/>
          <w:tab w:val="left" w:pos="180"/>
          <w:tab w:val="left" w:pos="504"/>
          <w:tab w:val="left" w:pos="1224"/>
          <w:tab w:val="left" w:pos="1944"/>
          <w:tab w:val="left" w:pos="2664"/>
          <w:tab w:val="left" w:pos="3384"/>
          <w:tab w:val="left" w:pos="4104"/>
          <w:tab w:val="left" w:pos="4824"/>
          <w:tab w:val="left" w:pos="5544"/>
          <w:tab w:val="left" w:pos="6264"/>
          <w:tab w:val="left" w:pos="6984"/>
          <w:tab w:val="left" w:pos="7704"/>
          <w:tab w:val="left" w:pos="8420"/>
          <w:tab w:val="left" w:pos="9144"/>
        </w:tabs>
        <w:spacing w:line="240" w:lineRule="exact"/>
        <w:ind w:left="187" w:hanging="187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 xml:space="preserve">Wald, Kenneth D. &amp; Bryan D. Williams. 2006. “American Jews and Israel: The Sources of Politicized Ethnic Identity,” </w:t>
      </w:r>
      <w:r w:rsidRPr="00001CD7">
        <w:rPr>
          <w:bCs/>
          <w:i/>
          <w:sz w:val="22"/>
          <w:szCs w:val="22"/>
        </w:rPr>
        <w:t>Nationalism and Ethnic Politics</w:t>
      </w:r>
      <w:r w:rsidRPr="00001CD7">
        <w:rPr>
          <w:bCs/>
          <w:sz w:val="22"/>
          <w:szCs w:val="22"/>
        </w:rPr>
        <w:t xml:space="preserve"> </w:t>
      </w:r>
      <w:r w:rsidRPr="00001CD7">
        <w:rPr>
          <w:sz w:val="22"/>
          <w:szCs w:val="22"/>
        </w:rPr>
        <w:t>12 (Summer), 1</w:t>
      </w:r>
      <w:r w:rsidR="005A00CF" w:rsidRPr="00001CD7">
        <w:rPr>
          <w:sz w:val="22"/>
          <w:szCs w:val="22"/>
        </w:rPr>
        <w:t>-</w:t>
      </w:r>
      <w:r w:rsidRPr="00001CD7">
        <w:rPr>
          <w:sz w:val="22"/>
          <w:szCs w:val="22"/>
        </w:rPr>
        <w:t>33</w:t>
      </w:r>
      <w:r w:rsidRPr="00001CD7">
        <w:rPr>
          <w:bCs/>
          <w:sz w:val="22"/>
          <w:szCs w:val="22"/>
        </w:rPr>
        <w:t>.</w:t>
      </w:r>
    </w:p>
    <w:p w14:paraId="5C1066A7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bCs/>
          <w:i/>
          <w:sz w:val="22"/>
          <w:szCs w:val="22"/>
        </w:rPr>
      </w:pPr>
      <w:r w:rsidRPr="00001CD7">
        <w:rPr>
          <w:bCs/>
          <w:sz w:val="22"/>
          <w:szCs w:val="22"/>
        </w:rPr>
        <w:t xml:space="preserve"> </w:t>
      </w:r>
    </w:p>
    <w:p w14:paraId="7C3EEA88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  <w:r w:rsidRPr="00001CD7">
        <w:rPr>
          <w:sz w:val="22"/>
          <w:szCs w:val="22"/>
        </w:rPr>
        <w:t>Oldmixon, Elizabeth, Beth Rosenson &amp; Kenneth D. Wald. 2006. “Conflict over Israel: The Role of Religion, Race, Party and Ideology in the U.S. House of Representatives, 1997</w:t>
      </w:r>
      <w:r w:rsidRPr="00001CD7">
        <w:rPr>
          <w:sz w:val="22"/>
          <w:szCs w:val="22"/>
        </w:rPr>
        <w:noBreakHyphen/>
        <w:t xml:space="preserve">2002,” </w:t>
      </w:r>
      <w:r w:rsidRPr="00001CD7">
        <w:rPr>
          <w:i/>
          <w:iCs/>
          <w:sz w:val="22"/>
          <w:szCs w:val="22"/>
        </w:rPr>
        <w:t xml:space="preserve">Terrorism &amp; Political Violence </w:t>
      </w:r>
      <w:r w:rsidRPr="00001CD7">
        <w:rPr>
          <w:iCs/>
          <w:sz w:val="22"/>
          <w:szCs w:val="22"/>
        </w:rPr>
        <w:t>17 (Autumn)</w:t>
      </w:r>
      <w:r w:rsidR="006B5723" w:rsidRPr="00001CD7">
        <w:rPr>
          <w:iCs/>
          <w:sz w:val="22"/>
          <w:szCs w:val="22"/>
        </w:rPr>
        <w:t>,</w:t>
      </w:r>
      <w:r w:rsidRPr="00001CD7">
        <w:rPr>
          <w:iCs/>
          <w:sz w:val="22"/>
          <w:szCs w:val="22"/>
        </w:rPr>
        <w:t xml:space="preserve"> 407-426. [Reprinted in Jonathan Fox &amp; Shmuel Sandler, eds., </w:t>
      </w:r>
      <w:r w:rsidRPr="00001CD7">
        <w:rPr>
          <w:i/>
          <w:iCs/>
          <w:sz w:val="22"/>
          <w:szCs w:val="22"/>
        </w:rPr>
        <w:t>Religion in World Conflict.</w:t>
      </w:r>
      <w:r w:rsidRPr="00001CD7">
        <w:rPr>
          <w:iCs/>
          <w:sz w:val="22"/>
          <w:szCs w:val="22"/>
        </w:rPr>
        <w:t xml:space="preserve"> London: Routledge, 2006, 113-132.]</w:t>
      </w:r>
    </w:p>
    <w:p w14:paraId="14B869C1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sz w:val="22"/>
          <w:szCs w:val="22"/>
        </w:rPr>
      </w:pPr>
    </w:p>
    <w:p w14:paraId="01BDDED1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  <w:r w:rsidRPr="00001CD7">
        <w:rPr>
          <w:sz w:val="22"/>
          <w:szCs w:val="22"/>
        </w:rPr>
        <w:t>Wald, Kenneth D., Adam Silverman &amp; Kevin Fridy. 2005. “Making Sense of Religion in Political Life,”</w:t>
      </w:r>
      <w:r w:rsidR="006B5723" w:rsidRPr="00001CD7">
        <w:rPr>
          <w:sz w:val="22"/>
          <w:szCs w:val="22"/>
        </w:rPr>
        <w:t xml:space="preserve"> </w:t>
      </w:r>
      <w:r w:rsidRPr="00001CD7">
        <w:rPr>
          <w:i/>
          <w:iCs/>
          <w:sz w:val="22"/>
          <w:szCs w:val="22"/>
        </w:rPr>
        <w:t xml:space="preserve">Annual Review of Political Science </w:t>
      </w:r>
      <w:r w:rsidRPr="00001CD7">
        <w:rPr>
          <w:iCs/>
          <w:sz w:val="22"/>
          <w:szCs w:val="22"/>
        </w:rPr>
        <w:t>8, 125-43. [</w:t>
      </w:r>
      <w:r w:rsidR="00C51C43" w:rsidRPr="00001CD7">
        <w:rPr>
          <w:iCs/>
          <w:sz w:val="22"/>
          <w:szCs w:val="22"/>
        </w:rPr>
        <w:t xml:space="preserve">Reprinted in Jeffrey Haynes, ed., </w:t>
      </w:r>
      <w:r w:rsidR="00C51C43" w:rsidRPr="00001CD7">
        <w:rPr>
          <w:i/>
          <w:iCs/>
          <w:sz w:val="22"/>
          <w:szCs w:val="22"/>
        </w:rPr>
        <w:t>Religion &amp; Politics:</w:t>
      </w:r>
      <w:r w:rsidR="007F6937" w:rsidRPr="00001CD7">
        <w:rPr>
          <w:i/>
          <w:iCs/>
          <w:sz w:val="22"/>
          <w:szCs w:val="22"/>
        </w:rPr>
        <w:t xml:space="preserve"> </w:t>
      </w:r>
      <w:r w:rsidR="00C51C43" w:rsidRPr="00001CD7">
        <w:rPr>
          <w:i/>
          <w:iCs/>
          <w:sz w:val="22"/>
          <w:szCs w:val="22"/>
        </w:rPr>
        <w:t>Critical Concepts in Religious Studies</w:t>
      </w:r>
      <w:r w:rsidR="00C51C43" w:rsidRPr="00001CD7">
        <w:rPr>
          <w:iCs/>
          <w:sz w:val="22"/>
          <w:szCs w:val="22"/>
        </w:rPr>
        <w:t>, vol. 2. New York: Routledge, 2009</w:t>
      </w:r>
      <w:r w:rsidRPr="00001CD7">
        <w:rPr>
          <w:sz w:val="22"/>
          <w:szCs w:val="22"/>
        </w:rPr>
        <w:t>]</w:t>
      </w:r>
      <w:r w:rsidR="006B5723" w:rsidRPr="00001CD7">
        <w:rPr>
          <w:sz w:val="22"/>
          <w:szCs w:val="22"/>
        </w:rPr>
        <w:t>.</w:t>
      </w:r>
    </w:p>
    <w:p w14:paraId="6C19B943" w14:textId="77777777" w:rsidR="00A757FB" w:rsidRPr="00001CD7" w:rsidRDefault="00A757FB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</w:p>
    <w:p w14:paraId="31E5282B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&amp; Ted G. Jelen. 2004. “Religion and Political Socialization in Context: A Regional Comparison of the Political Attitudes of American Jews,” </w:t>
      </w:r>
      <w:r w:rsidRPr="00001CD7">
        <w:rPr>
          <w:i/>
          <w:sz w:val="22"/>
          <w:szCs w:val="22"/>
        </w:rPr>
        <w:t xml:space="preserve">American Review of Politics </w:t>
      </w:r>
      <w:r w:rsidRPr="00001CD7">
        <w:rPr>
          <w:sz w:val="22"/>
          <w:szCs w:val="22"/>
        </w:rPr>
        <w:t>25 (Spring), 99-116.</w:t>
      </w:r>
    </w:p>
    <w:p w14:paraId="3F42C885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</w:p>
    <w:p w14:paraId="00137A6D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Kane, James G., Stephen C. Craig &amp; Kenneth D. Wald. 2004. “Religion and Presidential Politics in Florida: A List Experiment,” </w:t>
      </w:r>
      <w:r w:rsidRPr="00001CD7">
        <w:rPr>
          <w:i/>
          <w:iCs/>
          <w:sz w:val="22"/>
          <w:szCs w:val="22"/>
        </w:rPr>
        <w:t xml:space="preserve">Social Science Quarterly </w:t>
      </w:r>
      <w:r w:rsidRPr="00001CD7">
        <w:rPr>
          <w:sz w:val="22"/>
          <w:szCs w:val="22"/>
        </w:rPr>
        <w:t>85 (June), 281-93.</w:t>
      </w:r>
    </w:p>
    <w:p w14:paraId="064C4E7D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sz w:val="22"/>
          <w:szCs w:val="22"/>
        </w:rPr>
      </w:pPr>
    </w:p>
    <w:p w14:paraId="386BCF4E" w14:textId="77777777" w:rsidR="00EB6757" w:rsidRPr="00001CD7" w:rsidRDefault="00EB6757" w:rsidP="00EB675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80" w:hanging="180"/>
        <w:rPr>
          <w:sz w:val="22"/>
          <w:szCs w:val="22"/>
        </w:rPr>
      </w:pPr>
      <w:r w:rsidRPr="00001CD7">
        <w:rPr>
          <w:sz w:val="22"/>
          <w:szCs w:val="22"/>
        </w:rPr>
        <w:lastRenderedPageBreak/>
        <w:t xml:space="preserve">Hoover, Dennis, Michael Martinez, Samuel Riemer &amp; Kenneth D. Wald. 2002. “Evangelicalism Meets the Continental Divide: Moral and Economic Conservatism in the United States and Canada,” </w:t>
      </w:r>
      <w:r w:rsidRPr="00001CD7">
        <w:rPr>
          <w:i/>
          <w:iCs/>
          <w:sz w:val="22"/>
          <w:szCs w:val="22"/>
        </w:rPr>
        <w:t xml:space="preserve">Political Research Quarterly </w:t>
      </w:r>
      <w:r w:rsidRPr="00001CD7">
        <w:rPr>
          <w:sz w:val="22"/>
          <w:szCs w:val="22"/>
        </w:rPr>
        <w:t>55 (June), 351-74.</w:t>
      </w:r>
    </w:p>
    <w:p w14:paraId="1AFCA5D2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sz w:val="22"/>
          <w:szCs w:val="22"/>
        </w:rPr>
      </w:pPr>
    </w:p>
    <w:p w14:paraId="69721951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&amp; Jeffrey Corey. 2002. “The Christian Right and Public Policy: Social Movement Elites as Institutional Activists,” </w:t>
      </w:r>
      <w:r w:rsidRPr="00001CD7">
        <w:rPr>
          <w:i/>
          <w:iCs/>
          <w:sz w:val="22"/>
          <w:szCs w:val="22"/>
        </w:rPr>
        <w:t>State Politics and Policy Quarterly</w:t>
      </w:r>
      <w:r w:rsidRPr="00001CD7">
        <w:rPr>
          <w:sz w:val="22"/>
          <w:szCs w:val="22"/>
        </w:rPr>
        <w:t xml:space="preserve"> 2 (Summer), 99-125.</w:t>
      </w:r>
    </w:p>
    <w:p w14:paraId="594222D3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b/>
          <w:bCs/>
          <w:sz w:val="22"/>
          <w:szCs w:val="22"/>
        </w:rPr>
      </w:pPr>
    </w:p>
    <w:p w14:paraId="593ECFCB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D., James Button &amp; Barbara Rienzo. 2002. “Sexual Orientation and Educational Politics: Gay and Lesbian Representation in American Schools,” </w:t>
      </w:r>
      <w:r w:rsidRPr="00001CD7">
        <w:rPr>
          <w:i/>
          <w:iCs/>
          <w:sz w:val="22"/>
          <w:szCs w:val="22"/>
        </w:rPr>
        <w:t>Journal of Homosexuality</w:t>
      </w:r>
      <w:r w:rsidRPr="00001CD7">
        <w:rPr>
          <w:sz w:val="22"/>
          <w:szCs w:val="22"/>
        </w:rPr>
        <w:t xml:space="preserve"> 42 (#4), 145-68. </w:t>
      </w:r>
    </w:p>
    <w:p w14:paraId="59B6821A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sz w:val="22"/>
          <w:szCs w:val="22"/>
        </w:rPr>
      </w:pPr>
    </w:p>
    <w:p w14:paraId="49A9F3BD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&amp; Michael D. Martinez. 2001. “Jewish Religiosity and Political Attitudes in the United States and Israel,” </w:t>
      </w:r>
      <w:r w:rsidRPr="00001CD7">
        <w:rPr>
          <w:i/>
          <w:iCs/>
          <w:sz w:val="22"/>
          <w:szCs w:val="22"/>
        </w:rPr>
        <w:t xml:space="preserve">Political Behavior </w:t>
      </w:r>
      <w:r w:rsidRPr="00001CD7">
        <w:rPr>
          <w:sz w:val="22"/>
          <w:szCs w:val="22"/>
        </w:rPr>
        <w:t>23 (December), 377-97</w:t>
      </w:r>
      <w:r w:rsidRPr="00001CD7">
        <w:rPr>
          <w:i/>
          <w:iCs/>
          <w:sz w:val="22"/>
          <w:szCs w:val="22"/>
        </w:rPr>
        <w:t>.</w:t>
      </w:r>
      <w:r w:rsidRPr="00001CD7">
        <w:rPr>
          <w:sz w:val="22"/>
          <w:szCs w:val="22"/>
        </w:rPr>
        <w:tab/>
      </w:r>
    </w:p>
    <w:p w14:paraId="17F880C4" w14:textId="77777777" w:rsidR="00EB6757" w:rsidRPr="00001CD7" w:rsidRDefault="00EB6757" w:rsidP="00EB675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</w:p>
    <w:p w14:paraId="33709048" w14:textId="77777777" w:rsidR="008B16C2" w:rsidRPr="00001CD7" w:rsidRDefault="00EB6757" w:rsidP="008B16C2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D., James Button &amp; Barbara Rienzo. 2001. “Morality Politics vs. Political Economy: The Case of School-Based Health Centers,” </w:t>
      </w:r>
      <w:r w:rsidRPr="00001CD7">
        <w:rPr>
          <w:i/>
          <w:iCs/>
          <w:sz w:val="22"/>
          <w:szCs w:val="22"/>
        </w:rPr>
        <w:t xml:space="preserve">Social Science Quarterly </w:t>
      </w:r>
      <w:r w:rsidRPr="00001CD7">
        <w:rPr>
          <w:sz w:val="22"/>
          <w:szCs w:val="22"/>
        </w:rPr>
        <w:t>82 (June), 221-234.</w:t>
      </w:r>
    </w:p>
    <w:p w14:paraId="005BF307" w14:textId="77777777" w:rsidR="004C6B09" w:rsidRPr="00001CD7" w:rsidRDefault="004C6B09" w:rsidP="008B16C2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6286F0FD" w14:textId="77777777" w:rsidR="00EB6757" w:rsidRPr="00001CD7" w:rsidRDefault="00EB6757" w:rsidP="008B16C2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Rienzo, Barbara, James Button &amp; Kenneth D. Wald. 2000. “Politics and the Success of School-Based Health Centers,” </w:t>
      </w:r>
      <w:r w:rsidRPr="00001CD7">
        <w:rPr>
          <w:i/>
          <w:iCs/>
          <w:sz w:val="22"/>
          <w:szCs w:val="22"/>
        </w:rPr>
        <w:t>Journal of School Health</w:t>
      </w:r>
      <w:r w:rsidRPr="00001CD7">
        <w:rPr>
          <w:sz w:val="22"/>
          <w:szCs w:val="22"/>
        </w:rPr>
        <w:t xml:space="preserve"> 70 (October), 331-37. </w:t>
      </w:r>
    </w:p>
    <w:p w14:paraId="6DD80282" w14:textId="77777777" w:rsidR="0006403C" w:rsidRPr="00001CD7" w:rsidRDefault="0006403C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12E53355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Button, James, Kenneth D. Wald &amp; Barbara Rienzo. 1999. “The Election of Openly</w:t>
      </w:r>
      <w:r w:rsidRPr="00001CD7">
        <w:rPr>
          <w:sz w:val="22"/>
          <w:szCs w:val="22"/>
        </w:rPr>
        <w:noBreakHyphen/>
        <w:t xml:space="preserve">Gay Public Officials in American Communities,” </w:t>
      </w:r>
      <w:r w:rsidRPr="00001CD7">
        <w:rPr>
          <w:i/>
          <w:iCs/>
          <w:sz w:val="22"/>
          <w:szCs w:val="22"/>
        </w:rPr>
        <w:t>Urban Affairs Review</w:t>
      </w:r>
      <w:r w:rsidRPr="00001CD7">
        <w:rPr>
          <w:sz w:val="22"/>
          <w:szCs w:val="22"/>
        </w:rPr>
        <w:t xml:space="preserve"> 35 (November), 188-209.</w:t>
      </w:r>
    </w:p>
    <w:p w14:paraId="7DEF1253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579F012C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Wald, Kenneth D. 1999. “The Impact of Religious Groups on the Evolution of Sino-American Relations,”</w:t>
      </w:r>
      <w:r w:rsidRPr="00001CD7">
        <w:rPr>
          <w:i/>
          <w:iCs/>
          <w:sz w:val="22"/>
          <w:szCs w:val="22"/>
        </w:rPr>
        <w:t xml:space="preserve"> Studies in World Religion</w:t>
      </w:r>
      <w:r w:rsidRPr="00001CD7">
        <w:rPr>
          <w:sz w:val="22"/>
          <w:szCs w:val="22"/>
        </w:rPr>
        <w:t xml:space="preserve"> 75 (#1), 135-43. (Chinese) </w:t>
      </w:r>
    </w:p>
    <w:p w14:paraId="09FCDB1E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b/>
          <w:bCs/>
          <w:sz w:val="22"/>
          <w:szCs w:val="22"/>
        </w:rPr>
      </w:pPr>
    </w:p>
    <w:p w14:paraId="446EB11D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Rienzo, Barbara, James Button &amp; Kenneth D. Wald. 1997. “School Based Programs Addressing Gay/Lesbian/Bisexual Youth Issues,” </w:t>
      </w:r>
      <w:r w:rsidRPr="00001CD7">
        <w:rPr>
          <w:i/>
          <w:iCs/>
          <w:sz w:val="22"/>
          <w:szCs w:val="22"/>
        </w:rPr>
        <w:t xml:space="preserve">Journal of the International Council for Health, Physical Education, Recreation, Sport, and Dance </w:t>
      </w:r>
      <w:r w:rsidRPr="00001CD7">
        <w:rPr>
          <w:sz w:val="22"/>
          <w:szCs w:val="22"/>
        </w:rPr>
        <w:t>33 (Winter), 20-25.</w:t>
      </w:r>
    </w:p>
    <w:p w14:paraId="658D8D9C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027E7EFB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D., James Button &amp; Barbara Rienzo. 1996. “The Politics of Gay Rights in American Communities: Explaining Antidiscrimination Ordinances and Policies,” </w:t>
      </w:r>
      <w:r w:rsidRPr="00001CD7">
        <w:rPr>
          <w:i/>
          <w:iCs/>
          <w:sz w:val="22"/>
          <w:szCs w:val="22"/>
        </w:rPr>
        <w:t>American Journal of Political Science</w:t>
      </w:r>
      <w:r w:rsidRPr="00001CD7">
        <w:rPr>
          <w:sz w:val="22"/>
          <w:szCs w:val="22"/>
        </w:rPr>
        <w:t xml:space="preserve"> 40 (November), 1152-78.</w:t>
      </w:r>
    </w:p>
    <w:p w14:paraId="7C6DAD9B" w14:textId="77777777" w:rsidR="00663BE4" w:rsidRPr="00001CD7" w:rsidRDefault="00663BE4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4C373F01" w14:textId="3FE9D458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et al. 1996. “Reclaiming Zion: How American Religious Groups View the Middle East,” </w:t>
      </w:r>
      <w:r w:rsidRPr="00001CD7">
        <w:rPr>
          <w:i/>
          <w:iCs/>
          <w:sz w:val="22"/>
          <w:szCs w:val="22"/>
        </w:rPr>
        <w:t>Israel Affairs</w:t>
      </w:r>
      <w:r w:rsidRPr="00001CD7">
        <w:rPr>
          <w:sz w:val="22"/>
          <w:szCs w:val="22"/>
        </w:rPr>
        <w:t xml:space="preserve"> 2 (Spring/Summer), 147-168. [Reprinted in Gabi Sheffer, ed., </w:t>
      </w:r>
      <w:r w:rsidRPr="00001CD7">
        <w:rPr>
          <w:i/>
          <w:iCs/>
          <w:sz w:val="22"/>
          <w:szCs w:val="22"/>
        </w:rPr>
        <w:t xml:space="preserve">U.S.-Israeli Relations at the Crossroads. </w:t>
      </w:r>
      <w:r w:rsidRPr="00001CD7">
        <w:rPr>
          <w:sz w:val="22"/>
          <w:szCs w:val="22"/>
        </w:rPr>
        <w:t>London: Frank Cass.]</w:t>
      </w:r>
    </w:p>
    <w:p w14:paraId="088416E1" w14:textId="77777777" w:rsidR="00663BE4" w:rsidRPr="00001CD7" w:rsidRDefault="00663BE4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7D7D8166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Rienzo, Barbara, James Button &amp; Kenneth D. Wald. 1996. “Politics of School-Based Programs Which Address Sexual Orientation,”</w:t>
      </w:r>
      <w:r w:rsidRPr="00001CD7">
        <w:rPr>
          <w:i/>
          <w:iCs/>
          <w:sz w:val="22"/>
          <w:szCs w:val="22"/>
        </w:rPr>
        <w:t xml:space="preserve"> Journal of School Health</w:t>
      </w:r>
      <w:r w:rsidRPr="00001CD7">
        <w:rPr>
          <w:sz w:val="22"/>
          <w:szCs w:val="22"/>
        </w:rPr>
        <w:t xml:space="preserve"> 66 (January), 33-40.</w:t>
      </w:r>
    </w:p>
    <w:p w14:paraId="52DA127A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1303A5DE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Wald, Kenneth D. &amp; Samuel Shye. 1995.</w:t>
      </w:r>
      <w:r w:rsidR="00454763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“Religious Influence in Electoral Behavior: Institutional and Social Forces in Israel,” </w:t>
      </w:r>
      <w:r w:rsidRPr="00001CD7">
        <w:rPr>
          <w:i/>
          <w:iCs/>
          <w:sz w:val="22"/>
          <w:szCs w:val="22"/>
        </w:rPr>
        <w:t>Journal of Politics</w:t>
      </w:r>
      <w:r w:rsidR="006C07F0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57 (May), 495-507. </w:t>
      </w:r>
    </w:p>
    <w:p w14:paraId="0DFEFD6F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0A4D3F41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1994. “The Religious Dimension of American Anti-Communism,” </w:t>
      </w:r>
      <w:r w:rsidRPr="00001CD7">
        <w:rPr>
          <w:i/>
          <w:iCs/>
          <w:sz w:val="22"/>
          <w:szCs w:val="22"/>
        </w:rPr>
        <w:t>Journal of Church and State</w:t>
      </w:r>
      <w:r w:rsidRPr="00001CD7">
        <w:rPr>
          <w:sz w:val="22"/>
          <w:szCs w:val="22"/>
        </w:rPr>
        <w:t xml:space="preserve"> 36 (Summer), 301-24.</w:t>
      </w:r>
    </w:p>
    <w:p w14:paraId="50804F5E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b/>
          <w:bCs/>
          <w:sz w:val="22"/>
          <w:szCs w:val="22"/>
        </w:rPr>
      </w:pPr>
    </w:p>
    <w:p w14:paraId="6571B02C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&amp; Samuel Shye. 1994. “Inter-Religious Conflict in Israel: The Group Basis of Conflicting Visions,” </w:t>
      </w:r>
      <w:r w:rsidRPr="00001CD7">
        <w:rPr>
          <w:i/>
          <w:iCs/>
          <w:sz w:val="22"/>
          <w:szCs w:val="22"/>
        </w:rPr>
        <w:t xml:space="preserve">Political Behavior </w:t>
      </w:r>
      <w:r w:rsidRPr="00001CD7">
        <w:rPr>
          <w:sz w:val="22"/>
          <w:szCs w:val="22"/>
        </w:rPr>
        <w:t>16 (March), 157-78.</w:t>
      </w:r>
    </w:p>
    <w:p w14:paraId="55807ED2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3D8E1B47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1992. “Religious Elites and Public Opinion: The Impact of the Bishops' Peace Pastoral,” </w:t>
      </w:r>
      <w:r w:rsidRPr="00001CD7">
        <w:rPr>
          <w:i/>
          <w:iCs/>
          <w:sz w:val="22"/>
          <w:szCs w:val="22"/>
        </w:rPr>
        <w:t>Review of Politics</w:t>
      </w:r>
      <w:r w:rsidRPr="00001CD7">
        <w:rPr>
          <w:sz w:val="22"/>
          <w:szCs w:val="22"/>
        </w:rPr>
        <w:t xml:space="preserve"> 54 (Winter), 112-143.</w:t>
      </w:r>
    </w:p>
    <w:p w14:paraId="0FB9363B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4F623B31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Owen, Dennis E., Kenneth D. Wald &amp; Samuel S. Hill, Jr. 1991.</w:t>
      </w:r>
      <w:r w:rsidR="00432BCD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“Authoritarian or Authority-Minded? The Cognitive Commitments of Fundamentalists and the Christian Right,” </w:t>
      </w:r>
      <w:r w:rsidRPr="00001CD7">
        <w:rPr>
          <w:rStyle w:val="afont"/>
          <w:sz w:val="22"/>
          <w:szCs w:val="22"/>
        </w:rPr>
        <w:t>Religion in American Culture</w:t>
      </w:r>
      <w:r w:rsidRPr="00001CD7">
        <w:rPr>
          <w:sz w:val="22"/>
          <w:szCs w:val="22"/>
        </w:rPr>
        <w:t xml:space="preserve"> 1 (Winter), 73-100.</w:t>
      </w:r>
    </w:p>
    <w:p w14:paraId="0685A4C4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500E9E23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lastRenderedPageBreak/>
        <w:t xml:space="preserve">Wald, Kenneth D., Dennis E. Owen &amp; Samuel S. Hill, Jr. 1990. “Political Cohesion in Churches,” </w:t>
      </w:r>
      <w:r w:rsidRPr="00001CD7">
        <w:rPr>
          <w:rStyle w:val="afont"/>
          <w:sz w:val="22"/>
          <w:szCs w:val="22"/>
        </w:rPr>
        <w:t xml:space="preserve">Journal of </w:t>
      </w:r>
      <w:r w:rsidR="006B5723" w:rsidRPr="00001CD7">
        <w:rPr>
          <w:rStyle w:val="afont"/>
          <w:sz w:val="22"/>
          <w:szCs w:val="22"/>
        </w:rPr>
        <w:t>Politics</w:t>
      </w:r>
      <w:r w:rsidR="006B5723" w:rsidRPr="00001CD7">
        <w:rPr>
          <w:sz w:val="22"/>
          <w:szCs w:val="22"/>
        </w:rPr>
        <w:t xml:space="preserve"> 52</w:t>
      </w:r>
      <w:r w:rsidRPr="00001CD7">
        <w:rPr>
          <w:sz w:val="22"/>
          <w:szCs w:val="22"/>
        </w:rPr>
        <w:t xml:space="preserve"> (February), 197</w:t>
      </w:r>
      <w:r w:rsidRPr="00001CD7">
        <w:rPr>
          <w:sz w:val="22"/>
          <w:szCs w:val="22"/>
        </w:rPr>
        <w:noBreakHyphen/>
        <w:t>215.</w:t>
      </w:r>
    </w:p>
    <w:p w14:paraId="5BD581A0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28DAB9F5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D., Dennis E. Owen &amp; Samuel S. Hill, Jr. 1989. “Evangelical Politics and Status Issues,” </w:t>
      </w:r>
      <w:r w:rsidRPr="00001CD7">
        <w:rPr>
          <w:rStyle w:val="afont"/>
          <w:sz w:val="22"/>
          <w:szCs w:val="22"/>
        </w:rPr>
        <w:t>Journal for the Scientific Study of Religion</w:t>
      </w:r>
      <w:r w:rsidRPr="00001CD7">
        <w:rPr>
          <w:sz w:val="22"/>
          <w:szCs w:val="22"/>
        </w:rPr>
        <w:t xml:space="preserve"> 28 (March), 1</w:t>
      </w:r>
      <w:r w:rsidRPr="00001CD7">
        <w:rPr>
          <w:sz w:val="22"/>
          <w:szCs w:val="22"/>
        </w:rPr>
        <w:noBreakHyphen/>
        <w:t>16.</w:t>
      </w:r>
    </w:p>
    <w:p w14:paraId="6A1CB5E2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6A7A7CAF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Guth, James L., Ted Jelen, Lyman Kellstedt, Corwin Smidt &amp; Kenneth D. Wald. 1988. “The Politics of Religion in America: Issues for </w:t>
      </w:r>
      <w:r w:rsidR="006B5723" w:rsidRPr="00001CD7">
        <w:rPr>
          <w:sz w:val="22"/>
          <w:szCs w:val="22"/>
        </w:rPr>
        <w:t>Investigation,”</w:t>
      </w:r>
      <w:r w:rsidR="006B5723" w:rsidRPr="00001CD7">
        <w:rPr>
          <w:rStyle w:val="afont"/>
          <w:sz w:val="22"/>
          <w:szCs w:val="22"/>
        </w:rPr>
        <w:t xml:space="preserve"> American</w:t>
      </w:r>
      <w:r w:rsidRPr="00001CD7">
        <w:rPr>
          <w:rStyle w:val="afont"/>
          <w:sz w:val="22"/>
          <w:szCs w:val="22"/>
        </w:rPr>
        <w:t xml:space="preserve"> Politics Quarterly</w:t>
      </w:r>
      <w:r w:rsidRPr="00001CD7">
        <w:rPr>
          <w:sz w:val="22"/>
          <w:szCs w:val="22"/>
        </w:rPr>
        <w:t xml:space="preserve"> 16 (July), 357</w:t>
      </w:r>
      <w:r w:rsidRPr="00001CD7">
        <w:rPr>
          <w:sz w:val="22"/>
          <w:szCs w:val="22"/>
        </w:rPr>
        <w:noBreakHyphen/>
        <w:t>97.</w:t>
      </w:r>
    </w:p>
    <w:p w14:paraId="780E40C1" w14:textId="77777777" w:rsidR="00844451" w:rsidRPr="00001CD7" w:rsidRDefault="00844451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 </w:t>
      </w:r>
    </w:p>
    <w:p w14:paraId="55D71DA1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D., Dennis E. Owen &amp; Samuel S. Hill, Jr.  1988. “Churches as Political Communities,” </w:t>
      </w:r>
      <w:r w:rsidRPr="00001CD7">
        <w:rPr>
          <w:i/>
          <w:iCs/>
          <w:sz w:val="22"/>
          <w:szCs w:val="22"/>
        </w:rPr>
        <w:t xml:space="preserve">American Political Science Review </w:t>
      </w:r>
      <w:r w:rsidRPr="00001CD7">
        <w:rPr>
          <w:sz w:val="22"/>
          <w:szCs w:val="22"/>
        </w:rPr>
        <w:t>82 (June), 531</w:t>
      </w:r>
      <w:r w:rsidRPr="00001CD7">
        <w:rPr>
          <w:sz w:val="22"/>
          <w:szCs w:val="22"/>
        </w:rPr>
        <w:noBreakHyphen/>
        <w:t>548.</w:t>
      </w:r>
    </w:p>
    <w:p w14:paraId="38988A85" w14:textId="77777777" w:rsidR="003E37EC" w:rsidRPr="00001CD7" w:rsidRDefault="003E37EC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4F06F2C6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Wald, Kenneth D. 1988. “Advance by Retreat? The Electoral Strategy of the British Labour Party,”</w:t>
      </w:r>
      <w:r w:rsidRPr="00001CD7">
        <w:rPr>
          <w:i/>
          <w:iCs/>
          <w:sz w:val="22"/>
          <w:szCs w:val="22"/>
        </w:rPr>
        <w:t xml:space="preserve"> </w:t>
      </w:r>
      <w:r w:rsidRPr="00001CD7">
        <w:rPr>
          <w:rStyle w:val="afont"/>
          <w:sz w:val="22"/>
          <w:szCs w:val="22"/>
        </w:rPr>
        <w:t>Journal of British Studies</w:t>
      </w:r>
      <w:r w:rsidRPr="00001CD7">
        <w:rPr>
          <w:sz w:val="22"/>
          <w:szCs w:val="22"/>
        </w:rPr>
        <w:t xml:space="preserve"> 27 (July), 283</w:t>
      </w:r>
      <w:r w:rsidRPr="00001CD7">
        <w:rPr>
          <w:sz w:val="22"/>
          <w:szCs w:val="22"/>
        </w:rPr>
        <w:noBreakHyphen/>
        <w:t>314.</w:t>
      </w:r>
    </w:p>
    <w:p w14:paraId="589C6354" w14:textId="77777777" w:rsidR="001D6678" w:rsidRPr="00001CD7" w:rsidRDefault="001D6678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029B7FB6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and Michael Lupfer. 1987. “Human Nature in Mass Political Thought: What People Think About People and What People Think About Politics,” </w:t>
      </w:r>
      <w:r w:rsidRPr="00001CD7">
        <w:rPr>
          <w:rStyle w:val="afont"/>
          <w:sz w:val="22"/>
          <w:szCs w:val="22"/>
        </w:rPr>
        <w:t>Social Science Quarterly</w:t>
      </w:r>
      <w:r w:rsidRPr="00001CD7">
        <w:rPr>
          <w:sz w:val="22"/>
          <w:szCs w:val="22"/>
        </w:rPr>
        <w:t xml:space="preserve"> 68 (March), 19</w:t>
      </w:r>
      <w:r w:rsidRPr="00001CD7">
        <w:rPr>
          <w:sz w:val="22"/>
          <w:szCs w:val="22"/>
        </w:rPr>
        <w:noBreakHyphen/>
        <w:t>33.</w:t>
      </w:r>
    </w:p>
    <w:p w14:paraId="227F15B4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007050CC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Craig, Stephen C. &amp; Kenneth D. Wald. 1985. “Whose Ox to Gore? A Comment on the Relationship between Political Discontent and Political </w:t>
      </w:r>
      <w:r w:rsidR="006B5723" w:rsidRPr="00001CD7">
        <w:rPr>
          <w:sz w:val="22"/>
          <w:szCs w:val="22"/>
        </w:rPr>
        <w:t>Violence,”</w:t>
      </w:r>
      <w:r w:rsidR="006B5723" w:rsidRPr="00001CD7">
        <w:rPr>
          <w:rStyle w:val="afont"/>
          <w:sz w:val="22"/>
          <w:szCs w:val="22"/>
        </w:rPr>
        <w:t xml:space="preserve"> Western</w:t>
      </w:r>
      <w:r w:rsidRPr="00001CD7">
        <w:rPr>
          <w:rStyle w:val="afont"/>
          <w:sz w:val="22"/>
          <w:szCs w:val="22"/>
        </w:rPr>
        <w:t xml:space="preserve"> Political Quarterly</w:t>
      </w:r>
      <w:r w:rsidRPr="00001CD7">
        <w:rPr>
          <w:sz w:val="22"/>
          <w:szCs w:val="22"/>
        </w:rPr>
        <w:t xml:space="preserve"> 38 (December), 652</w:t>
      </w:r>
      <w:r w:rsidRPr="00001CD7">
        <w:rPr>
          <w:sz w:val="22"/>
          <w:szCs w:val="22"/>
        </w:rPr>
        <w:noBreakHyphen/>
        <w:t>62.</w:t>
      </w:r>
    </w:p>
    <w:p w14:paraId="6FD84147" w14:textId="77777777" w:rsidR="004C4820" w:rsidRPr="00001CD7" w:rsidRDefault="004C4820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564D3036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Lupfer, Michael &amp; Kenneth D. Wald. 1985. “An Exploration of Adults' Religious Orientations and Their Philosophies of Human Nature,” </w:t>
      </w:r>
      <w:r w:rsidRPr="00001CD7">
        <w:rPr>
          <w:rStyle w:val="afont"/>
          <w:sz w:val="22"/>
          <w:szCs w:val="22"/>
        </w:rPr>
        <w:t>Journal for the Scientific Study of Religion</w:t>
      </w:r>
      <w:r w:rsidRPr="00001CD7">
        <w:rPr>
          <w:sz w:val="22"/>
          <w:szCs w:val="22"/>
        </w:rPr>
        <w:t xml:space="preserve"> 24 (September), 293</w:t>
      </w:r>
      <w:r w:rsidRPr="00001CD7">
        <w:rPr>
          <w:sz w:val="22"/>
          <w:szCs w:val="22"/>
        </w:rPr>
        <w:noBreakHyphen/>
        <w:t>304.</w:t>
      </w:r>
    </w:p>
    <w:p w14:paraId="6A3F70E4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1EDABC89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Wald, Kenneth D. 1985. “The Closeness</w:t>
      </w:r>
      <w:r w:rsidRPr="00001CD7">
        <w:rPr>
          <w:sz w:val="22"/>
          <w:szCs w:val="22"/>
        </w:rPr>
        <w:noBreakHyphen/>
        <w:t>Turnout Hypothesis: A Reconsideration,”</w:t>
      </w:r>
      <w:r w:rsidRPr="00001CD7">
        <w:rPr>
          <w:i/>
          <w:iCs/>
          <w:sz w:val="22"/>
          <w:szCs w:val="22"/>
        </w:rPr>
        <w:t xml:space="preserve"> </w:t>
      </w:r>
      <w:r w:rsidRPr="00001CD7">
        <w:rPr>
          <w:rStyle w:val="afont"/>
          <w:sz w:val="22"/>
          <w:szCs w:val="22"/>
        </w:rPr>
        <w:t>American Politics Quarterly</w:t>
      </w:r>
      <w:r w:rsidRPr="00001CD7">
        <w:rPr>
          <w:sz w:val="22"/>
          <w:szCs w:val="22"/>
        </w:rPr>
        <w:t xml:space="preserve"> 13 (July), 273</w:t>
      </w:r>
      <w:r w:rsidRPr="00001CD7">
        <w:rPr>
          <w:sz w:val="22"/>
          <w:szCs w:val="22"/>
        </w:rPr>
        <w:noBreakHyphen/>
        <w:t>96.</w:t>
      </w:r>
    </w:p>
    <w:p w14:paraId="487FA837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646514A7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1984. “The Ecology of Political </w:t>
      </w:r>
      <w:r w:rsidR="006B5723" w:rsidRPr="00001CD7">
        <w:rPr>
          <w:sz w:val="22"/>
          <w:szCs w:val="22"/>
        </w:rPr>
        <w:t>Reform,”</w:t>
      </w:r>
      <w:r w:rsidR="006B5723" w:rsidRPr="00001CD7">
        <w:rPr>
          <w:rStyle w:val="afont"/>
          <w:sz w:val="22"/>
          <w:szCs w:val="22"/>
        </w:rPr>
        <w:t xml:space="preserve"> Journal</w:t>
      </w:r>
      <w:r w:rsidRPr="00001CD7">
        <w:rPr>
          <w:rStyle w:val="afont"/>
          <w:sz w:val="22"/>
          <w:szCs w:val="22"/>
        </w:rPr>
        <w:t xml:space="preserve"> of Urban Affairs</w:t>
      </w:r>
      <w:r w:rsidRPr="00001CD7">
        <w:rPr>
          <w:sz w:val="22"/>
          <w:szCs w:val="22"/>
        </w:rPr>
        <w:t xml:space="preserve"> 6 (Spring), 103</w:t>
      </w:r>
      <w:r w:rsidRPr="00001CD7">
        <w:rPr>
          <w:sz w:val="22"/>
          <w:szCs w:val="22"/>
        </w:rPr>
        <w:noBreakHyphen/>
        <w:t>15.</w:t>
      </w:r>
    </w:p>
    <w:p w14:paraId="14D6403C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7A6AF10B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Wald, Kenneth D. 1984. “Institutional Obstacles to Partisan Mobilization? Another Look at the 'Franchise Factor' in British Party Development,”</w:t>
      </w:r>
      <w:r w:rsidR="007F6937" w:rsidRPr="00001CD7">
        <w:rPr>
          <w:i/>
          <w:iCs/>
          <w:sz w:val="22"/>
          <w:szCs w:val="22"/>
        </w:rPr>
        <w:t xml:space="preserve"> </w:t>
      </w:r>
      <w:r w:rsidRPr="00001CD7">
        <w:rPr>
          <w:rStyle w:val="afont"/>
          <w:sz w:val="22"/>
          <w:szCs w:val="22"/>
        </w:rPr>
        <w:t>European Journal of Political Research</w:t>
      </w:r>
      <w:r w:rsidRPr="00001CD7">
        <w:rPr>
          <w:sz w:val="22"/>
          <w:szCs w:val="22"/>
        </w:rPr>
        <w:t xml:space="preserve"> 12 (March), 1</w:t>
      </w:r>
      <w:r w:rsidRPr="00001CD7">
        <w:rPr>
          <w:sz w:val="22"/>
          <w:szCs w:val="22"/>
        </w:rPr>
        <w:noBreakHyphen/>
        <w:t>23.</w:t>
      </w:r>
    </w:p>
    <w:p w14:paraId="73AE3C7D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7E536D3C" w14:textId="77777777" w:rsidR="00EB6757" w:rsidRPr="00001CD7" w:rsidRDefault="00EB6757" w:rsidP="00EB6757">
      <w:pPr>
        <w:keepNext/>
        <w:keepLines/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Wald, Kenneth D. 1982. “Realignment Theory and British Party Development: A Critique,”</w:t>
      </w:r>
      <w:r w:rsidRPr="00001CD7">
        <w:rPr>
          <w:i/>
          <w:iCs/>
          <w:sz w:val="22"/>
          <w:szCs w:val="22"/>
        </w:rPr>
        <w:t xml:space="preserve"> </w:t>
      </w:r>
      <w:r w:rsidRPr="00001CD7">
        <w:rPr>
          <w:rStyle w:val="afont"/>
          <w:sz w:val="22"/>
          <w:szCs w:val="22"/>
        </w:rPr>
        <w:t>Political Studies</w:t>
      </w:r>
      <w:r w:rsidRPr="00001CD7">
        <w:rPr>
          <w:sz w:val="22"/>
          <w:szCs w:val="22"/>
        </w:rPr>
        <w:t xml:space="preserve"> 30 (June), 207</w:t>
      </w:r>
      <w:r w:rsidRPr="00001CD7">
        <w:rPr>
          <w:sz w:val="22"/>
          <w:szCs w:val="22"/>
        </w:rPr>
        <w:noBreakHyphen/>
        <w:t>20.</w:t>
      </w:r>
    </w:p>
    <w:p w14:paraId="6192914E" w14:textId="77777777" w:rsidR="00EB6757" w:rsidRPr="00001CD7" w:rsidRDefault="00EB6757" w:rsidP="00EB6757">
      <w:pPr>
        <w:keepLines/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4EDD3693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1982. “Stratification and Voting Behavior: Electoral Cleavage in Britain Under the Third Reform Act,” </w:t>
      </w:r>
      <w:r w:rsidRPr="00001CD7">
        <w:rPr>
          <w:rStyle w:val="afont"/>
          <w:sz w:val="22"/>
          <w:szCs w:val="22"/>
        </w:rPr>
        <w:t>Comparative Political Studies</w:t>
      </w:r>
      <w:r w:rsidRPr="00001CD7">
        <w:rPr>
          <w:sz w:val="22"/>
          <w:szCs w:val="22"/>
        </w:rPr>
        <w:t xml:space="preserve"> 15 (April), 57</w:t>
      </w:r>
      <w:r w:rsidRPr="00001CD7">
        <w:rPr>
          <w:sz w:val="22"/>
          <w:szCs w:val="22"/>
        </w:rPr>
        <w:noBreakHyphen/>
        <w:t>83.</w:t>
      </w:r>
    </w:p>
    <w:p w14:paraId="17838C0F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2CA0C915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Wald, Kenneth D. 1981. “How to Cross</w:t>
      </w:r>
      <w:r w:rsidRPr="00001CD7">
        <w:rPr>
          <w:sz w:val="22"/>
          <w:szCs w:val="22"/>
        </w:rPr>
        <w:noBreakHyphen/>
        <w:t>Tabulate Your Students,”</w:t>
      </w:r>
      <w:r w:rsidRPr="00001CD7">
        <w:rPr>
          <w:i/>
          <w:iCs/>
          <w:sz w:val="22"/>
          <w:szCs w:val="22"/>
        </w:rPr>
        <w:t xml:space="preserve"> </w:t>
      </w:r>
      <w:r w:rsidRPr="00001CD7">
        <w:rPr>
          <w:rStyle w:val="afont"/>
          <w:sz w:val="22"/>
          <w:szCs w:val="22"/>
        </w:rPr>
        <w:t>Teaching Political Science</w:t>
      </w:r>
      <w:r w:rsidRPr="00001CD7">
        <w:rPr>
          <w:sz w:val="22"/>
          <w:szCs w:val="22"/>
        </w:rPr>
        <w:t xml:space="preserve"> 8 (January), 223</w:t>
      </w:r>
      <w:r w:rsidRPr="00001CD7">
        <w:rPr>
          <w:sz w:val="22"/>
          <w:szCs w:val="22"/>
        </w:rPr>
        <w:noBreakHyphen/>
        <w:t>226.</w:t>
      </w:r>
    </w:p>
    <w:p w14:paraId="2F4EF5DC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033ABA7D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Wald, Kenneth D. 1980. “The Electoral Base of Political Machines: A Deviant Case Analysis,”</w:t>
      </w:r>
      <w:r w:rsidRPr="00001CD7">
        <w:rPr>
          <w:i/>
          <w:iCs/>
          <w:sz w:val="22"/>
          <w:szCs w:val="22"/>
        </w:rPr>
        <w:t xml:space="preserve"> </w:t>
      </w:r>
      <w:r w:rsidRPr="00001CD7">
        <w:rPr>
          <w:rStyle w:val="afont"/>
          <w:sz w:val="22"/>
          <w:szCs w:val="22"/>
        </w:rPr>
        <w:t>Urban Affairs Quarterly</w:t>
      </w:r>
      <w:r w:rsidRPr="00001CD7">
        <w:rPr>
          <w:sz w:val="22"/>
          <w:szCs w:val="22"/>
        </w:rPr>
        <w:t xml:space="preserve"> 16 (Spring), 3</w:t>
      </w:r>
      <w:r w:rsidRPr="00001CD7">
        <w:rPr>
          <w:sz w:val="22"/>
          <w:szCs w:val="22"/>
        </w:rPr>
        <w:noBreakHyphen/>
        <w:t>30.</w:t>
      </w:r>
    </w:p>
    <w:p w14:paraId="7F10FE69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b/>
          <w:bCs/>
          <w:sz w:val="22"/>
          <w:szCs w:val="22"/>
        </w:rPr>
      </w:pPr>
    </w:p>
    <w:p w14:paraId="49FCFA68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Wald, Kenneth D. 1980. “The Ku Klux Klan as an Electoral Movement,”</w:t>
      </w:r>
      <w:r w:rsidRPr="00001CD7">
        <w:rPr>
          <w:i/>
          <w:iCs/>
          <w:sz w:val="22"/>
          <w:szCs w:val="22"/>
        </w:rPr>
        <w:t xml:space="preserve"> </w:t>
      </w:r>
      <w:r w:rsidRPr="00001CD7">
        <w:rPr>
          <w:rStyle w:val="afont"/>
          <w:sz w:val="22"/>
          <w:szCs w:val="22"/>
        </w:rPr>
        <w:t>Journal of Interdisciplinary History</w:t>
      </w:r>
      <w:r w:rsidRPr="00001CD7">
        <w:rPr>
          <w:sz w:val="22"/>
          <w:szCs w:val="22"/>
        </w:rPr>
        <w:t xml:space="preserve"> 11 (Autumn), 217</w:t>
      </w:r>
      <w:r w:rsidRPr="00001CD7">
        <w:rPr>
          <w:sz w:val="22"/>
          <w:szCs w:val="22"/>
        </w:rPr>
        <w:noBreakHyphen/>
        <w:t>34.</w:t>
      </w:r>
    </w:p>
    <w:p w14:paraId="091F46B8" w14:textId="77777777" w:rsidR="004008F0" w:rsidRPr="00001CD7" w:rsidRDefault="004008F0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0FE8B9A5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Lupfer, Michael &amp; Kenneth D. Wald. 1979. “An Experimental Study of the First Carter</w:t>
      </w:r>
      <w:r w:rsidRPr="00001CD7">
        <w:rPr>
          <w:sz w:val="22"/>
          <w:szCs w:val="22"/>
        </w:rPr>
        <w:noBreakHyphen/>
        <w:t xml:space="preserve">Ford Debate,” </w:t>
      </w:r>
      <w:r w:rsidRPr="00001CD7">
        <w:rPr>
          <w:rStyle w:val="afont"/>
          <w:sz w:val="22"/>
          <w:szCs w:val="22"/>
        </w:rPr>
        <w:t>Experimental Study of Politics</w:t>
      </w:r>
      <w:r w:rsidRPr="00001CD7">
        <w:rPr>
          <w:sz w:val="22"/>
          <w:szCs w:val="22"/>
        </w:rPr>
        <w:t xml:space="preserve"> 7 (#1), 20</w:t>
      </w:r>
      <w:r w:rsidRPr="00001CD7">
        <w:rPr>
          <w:sz w:val="22"/>
          <w:szCs w:val="22"/>
        </w:rPr>
        <w:noBreakHyphen/>
        <w:t>40.</w:t>
      </w:r>
    </w:p>
    <w:p w14:paraId="6E269647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5960097E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</w:t>
      </w:r>
      <w:r w:rsidR="007E7105" w:rsidRPr="00001CD7">
        <w:rPr>
          <w:sz w:val="22"/>
          <w:szCs w:val="22"/>
        </w:rPr>
        <w:t xml:space="preserve">1978. </w:t>
      </w:r>
      <w:r w:rsidRPr="00001CD7">
        <w:rPr>
          <w:sz w:val="22"/>
          <w:szCs w:val="22"/>
        </w:rPr>
        <w:t xml:space="preserve">“Class and the Vote </w:t>
      </w:r>
      <w:r w:rsidR="007F6937" w:rsidRPr="00001CD7">
        <w:rPr>
          <w:sz w:val="22"/>
          <w:szCs w:val="22"/>
        </w:rPr>
        <w:t>b</w:t>
      </w:r>
      <w:r w:rsidRPr="00001CD7">
        <w:rPr>
          <w:sz w:val="22"/>
          <w:szCs w:val="22"/>
        </w:rPr>
        <w:t>efore the First World War,”</w:t>
      </w:r>
      <w:r w:rsidRPr="00001CD7">
        <w:rPr>
          <w:i/>
          <w:iCs/>
          <w:sz w:val="22"/>
          <w:szCs w:val="22"/>
        </w:rPr>
        <w:t xml:space="preserve"> </w:t>
      </w:r>
      <w:r w:rsidRPr="00001CD7">
        <w:rPr>
          <w:rStyle w:val="afont"/>
          <w:sz w:val="22"/>
          <w:szCs w:val="22"/>
        </w:rPr>
        <w:t>British Journal of Political Science</w:t>
      </w:r>
      <w:r w:rsidRPr="00001CD7">
        <w:rPr>
          <w:sz w:val="22"/>
          <w:szCs w:val="22"/>
        </w:rPr>
        <w:t xml:space="preserve"> 8 (October), 343</w:t>
      </w:r>
      <w:r w:rsidRPr="00001CD7">
        <w:rPr>
          <w:sz w:val="22"/>
          <w:szCs w:val="22"/>
        </w:rPr>
        <w:noBreakHyphen/>
        <w:t>53.</w:t>
      </w:r>
    </w:p>
    <w:p w14:paraId="54590F99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77B83ED7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&amp; Michael Lupfer. 1978. “The Presidential Debate as a Civics Lesson,” </w:t>
      </w:r>
      <w:r w:rsidRPr="00001CD7">
        <w:rPr>
          <w:rStyle w:val="afont"/>
          <w:sz w:val="22"/>
          <w:szCs w:val="22"/>
        </w:rPr>
        <w:t>Public Opinion Quarterly</w:t>
      </w:r>
      <w:r w:rsidRPr="00001CD7">
        <w:rPr>
          <w:sz w:val="22"/>
          <w:szCs w:val="22"/>
        </w:rPr>
        <w:t xml:space="preserve"> 42 (Fall), 441</w:t>
      </w:r>
      <w:r w:rsidRPr="00001CD7">
        <w:rPr>
          <w:sz w:val="22"/>
          <w:szCs w:val="22"/>
        </w:rPr>
        <w:noBreakHyphen/>
        <w:t>57.</w:t>
      </w:r>
    </w:p>
    <w:p w14:paraId="724FAB46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</w:p>
    <w:p w14:paraId="756A8F4B" w14:textId="77777777" w:rsidR="00EB6757" w:rsidRPr="00001CD7" w:rsidRDefault="00EB6757" w:rsidP="00EB6757">
      <w:pPr>
        <w:widowControl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lastRenderedPageBreak/>
        <w:t>Wald, Kenneth D. 1977. “The Rise of Class</w:t>
      </w:r>
      <w:r w:rsidRPr="00001CD7">
        <w:rPr>
          <w:sz w:val="22"/>
          <w:szCs w:val="22"/>
        </w:rPr>
        <w:noBreakHyphen/>
        <w:t>Based Voting in London,”</w:t>
      </w:r>
      <w:r w:rsidR="007F6937" w:rsidRPr="00001CD7">
        <w:rPr>
          <w:sz w:val="22"/>
          <w:szCs w:val="22"/>
        </w:rPr>
        <w:t xml:space="preserve"> </w:t>
      </w:r>
      <w:r w:rsidRPr="00001CD7">
        <w:rPr>
          <w:rStyle w:val="afont"/>
          <w:sz w:val="22"/>
          <w:szCs w:val="22"/>
        </w:rPr>
        <w:t>Comparative Politics</w:t>
      </w:r>
      <w:r w:rsidRPr="00001CD7">
        <w:rPr>
          <w:sz w:val="22"/>
          <w:szCs w:val="22"/>
        </w:rPr>
        <w:t xml:space="preserve"> 9 (January), 219</w:t>
      </w:r>
      <w:r w:rsidRPr="00001CD7">
        <w:rPr>
          <w:sz w:val="22"/>
          <w:szCs w:val="22"/>
        </w:rPr>
        <w:noBreakHyphen/>
        <w:t>29.</w:t>
      </w:r>
    </w:p>
    <w:p w14:paraId="14081B9F" w14:textId="77777777" w:rsidR="004D6107" w:rsidRPr="00001CD7" w:rsidRDefault="004D6107">
      <w:pPr>
        <w:widowControl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80" w:hanging="180"/>
        <w:rPr>
          <w:b/>
          <w:bCs/>
          <w:i/>
          <w:sz w:val="22"/>
          <w:szCs w:val="22"/>
        </w:rPr>
      </w:pPr>
    </w:p>
    <w:p w14:paraId="1618617B" w14:textId="67EE9534" w:rsidR="0006768D" w:rsidRPr="00001CD7" w:rsidRDefault="0006768D">
      <w:pPr>
        <w:widowControl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80" w:hanging="180"/>
        <w:rPr>
          <w:b/>
          <w:bCs/>
          <w:i/>
          <w:sz w:val="22"/>
          <w:szCs w:val="22"/>
        </w:rPr>
      </w:pPr>
      <w:r w:rsidRPr="00001CD7">
        <w:rPr>
          <w:b/>
          <w:bCs/>
          <w:i/>
          <w:sz w:val="22"/>
          <w:szCs w:val="22"/>
        </w:rPr>
        <w:t>Book Chapters:</w:t>
      </w:r>
    </w:p>
    <w:p w14:paraId="05BEA3B2" w14:textId="7D9A8A66" w:rsidR="00F849B5" w:rsidRPr="00001CD7" w:rsidRDefault="00F849B5">
      <w:pPr>
        <w:widowControl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80" w:hanging="180"/>
        <w:rPr>
          <w:b/>
          <w:bCs/>
          <w:i/>
          <w:sz w:val="22"/>
          <w:szCs w:val="22"/>
        </w:rPr>
      </w:pPr>
    </w:p>
    <w:p w14:paraId="6EA4096A" w14:textId="4E2F49C4" w:rsidR="009E2C13" w:rsidRDefault="009E2C13" w:rsidP="009E2C13">
      <w:pPr>
        <w:ind w:left="288" w:hanging="288"/>
        <w:rPr>
          <w:iCs/>
          <w:sz w:val="22"/>
          <w:szCs w:val="22"/>
        </w:rPr>
      </w:pPr>
      <w:r>
        <w:rPr>
          <w:iCs/>
          <w:sz w:val="22"/>
          <w:szCs w:val="22"/>
        </w:rPr>
        <w:t>Wald, Kenneth D. Forthcoming. “</w:t>
      </w:r>
      <w:r w:rsidRPr="009E2C13">
        <w:rPr>
          <w:iCs/>
          <w:sz w:val="22"/>
          <w:szCs w:val="22"/>
        </w:rPr>
        <w:t>Jews in the 2020 Election</w:t>
      </w:r>
      <w:r>
        <w:rPr>
          <w:iCs/>
          <w:sz w:val="22"/>
          <w:szCs w:val="22"/>
        </w:rPr>
        <w:t xml:space="preserve">,” in </w:t>
      </w:r>
      <w:r w:rsidRPr="009E2C13">
        <w:rPr>
          <w:i/>
          <w:sz w:val="22"/>
          <w:szCs w:val="22"/>
        </w:rPr>
        <w:t>Religion, Race, and the Future of the American Presidency: 2020 and Beyond</w:t>
      </w:r>
      <w:r>
        <w:rPr>
          <w:iCs/>
          <w:sz w:val="22"/>
          <w:szCs w:val="22"/>
        </w:rPr>
        <w:t xml:space="preserve">, ed. </w:t>
      </w:r>
      <w:r w:rsidRPr="009E2C13">
        <w:rPr>
          <w:iCs/>
          <w:sz w:val="22"/>
          <w:szCs w:val="22"/>
        </w:rPr>
        <w:t>Gastón Espinosa</w:t>
      </w:r>
      <w:r>
        <w:rPr>
          <w:iCs/>
          <w:sz w:val="22"/>
          <w:szCs w:val="22"/>
        </w:rPr>
        <w:t>. Publisher TBD.</w:t>
      </w:r>
    </w:p>
    <w:p w14:paraId="072DD20D" w14:textId="77777777" w:rsidR="009E2C13" w:rsidRDefault="009E2C13" w:rsidP="009E2C13">
      <w:pPr>
        <w:ind w:left="288" w:hanging="288"/>
        <w:rPr>
          <w:iCs/>
          <w:sz w:val="22"/>
          <w:szCs w:val="22"/>
        </w:rPr>
      </w:pPr>
    </w:p>
    <w:p w14:paraId="7C74A9F3" w14:textId="6865691F" w:rsidR="00E6526F" w:rsidRPr="000D494B" w:rsidRDefault="00E6526F" w:rsidP="00E6526F">
      <w:pPr>
        <w:ind w:left="288" w:hanging="288"/>
        <w:rPr>
          <w:rFonts w:eastAsia="Arial Unicode MS"/>
          <w:sz w:val="22"/>
          <w:szCs w:val="22"/>
        </w:rPr>
      </w:pPr>
      <w:r w:rsidRPr="000D494B">
        <w:rPr>
          <w:iCs/>
          <w:sz w:val="22"/>
          <w:szCs w:val="22"/>
        </w:rPr>
        <w:t xml:space="preserve">Wald, Kenneth D.  </w:t>
      </w:r>
      <w:r w:rsidR="00E64377" w:rsidRPr="000D494B">
        <w:rPr>
          <w:iCs/>
          <w:sz w:val="22"/>
          <w:szCs w:val="22"/>
        </w:rPr>
        <w:t>2024</w:t>
      </w:r>
      <w:r w:rsidR="00244D54" w:rsidRPr="000D494B">
        <w:rPr>
          <w:iCs/>
          <w:sz w:val="22"/>
          <w:szCs w:val="22"/>
        </w:rPr>
        <w:t xml:space="preserve">. </w:t>
      </w:r>
      <w:r w:rsidRPr="000D494B">
        <w:rPr>
          <w:iCs/>
          <w:sz w:val="22"/>
          <w:szCs w:val="22"/>
        </w:rPr>
        <w:t>“</w:t>
      </w:r>
      <w:r w:rsidRPr="000D494B">
        <w:rPr>
          <w:sz w:val="22"/>
          <w:szCs w:val="22"/>
        </w:rPr>
        <w:t xml:space="preserve">Immigrants as a </w:t>
      </w:r>
      <w:r w:rsidR="00E64377" w:rsidRPr="000D494B">
        <w:rPr>
          <w:sz w:val="22"/>
          <w:szCs w:val="22"/>
        </w:rPr>
        <w:t xml:space="preserve">Transnational </w:t>
      </w:r>
      <w:r w:rsidRPr="000D494B">
        <w:rPr>
          <w:sz w:val="22"/>
          <w:szCs w:val="22"/>
        </w:rPr>
        <w:t xml:space="preserve">Political Resource: The Case of American Jews,” in </w:t>
      </w:r>
      <w:r w:rsidR="00244D54" w:rsidRPr="000D494B">
        <w:rPr>
          <w:i/>
          <w:iCs/>
          <w:sz w:val="22"/>
          <w:szCs w:val="22"/>
        </w:rPr>
        <w:t>Migration and the Rise of the United States:</w:t>
      </w:r>
      <w:r w:rsidR="00FE5F1E" w:rsidRPr="000D494B">
        <w:rPr>
          <w:i/>
          <w:iCs/>
          <w:sz w:val="22"/>
          <w:szCs w:val="22"/>
        </w:rPr>
        <w:t xml:space="preserve"> </w:t>
      </w:r>
      <w:r w:rsidR="00244D54" w:rsidRPr="000D494B">
        <w:rPr>
          <w:i/>
          <w:iCs/>
          <w:sz w:val="22"/>
          <w:szCs w:val="22"/>
        </w:rPr>
        <w:t>The Role of Old and New</w:t>
      </w:r>
      <w:r w:rsidR="00244D54" w:rsidRPr="000D494B">
        <w:rPr>
          <w:rFonts w:ascii="Arial" w:hAnsi="Arial" w:cs="Arial"/>
          <w:i/>
          <w:iCs/>
          <w:sz w:val="22"/>
          <w:szCs w:val="22"/>
        </w:rPr>
        <w:t xml:space="preserve"> </w:t>
      </w:r>
      <w:r w:rsidR="00244D54" w:rsidRPr="000D494B">
        <w:rPr>
          <w:i/>
          <w:iCs/>
          <w:sz w:val="22"/>
          <w:szCs w:val="22"/>
        </w:rPr>
        <w:t>Diasporas</w:t>
      </w:r>
      <w:r w:rsidRPr="000D494B">
        <w:rPr>
          <w:rFonts w:eastAsia="Arial Unicode MS"/>
          <w:i/>
          <w:iCs/>
          <w:sz w:val="22"/>
          <w:szCs w:val="22"/>
        </w:rPr>
        <w:t xml:space="preserve">, </w:t>
      </w:r>
      <w:r w:rsidRPr="000D494B">
        <w:rPr>
          <w:rFonts w:eastAsia="Arial Unicode MS"/>
          <w:sz w:val="22"/>
          <w:szCs w:val="22"/>
        </w:rPr>
        <w:t>ed. Amba Pande and Camelia Tigau. Edinburgh: Edinburgh University Press</w:t>
      </w:r>
      <w:r w:rsidR="00E64377" w:rsidRPr="000D494B">
        <w:rPr>
          <w:rFonts w:eastAsia="Arial Unicode MS"/>
          <w:sz w:val="22"/>
          <w:szCs w:val="22"/>
        </w:rPr>
        <w:t>, 52-73.</w:t>
      </w:r>
      <w:r w:rsidRPr="000D494B">
        <w:rPr>
          <w:rFonts w:eastAsia="Arial Unicode MS"/>
          <w:sz w:val="22"/>
          <w:szCs w:val="22"/>
        </w:rPr>
        <w:t xml:space="preserve"> </w:t>
      </w:r>
    </w:p>
    <w:p w14:paraId="5F2413B8" w14:textId="22A8D89F" w:rsidR="00E6526F" w:rsidRPr="00001CD7" w:rsidRDefault="00E6526F">
      <w:pPr>
        <w:widowControl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80" w:hanging="180"/>
        <w:rPr>
          <w:iCs/>
          <w:sz w:val="22"/>
          <w:szCs w:val="22"/>
        </w:rPr>
      </w:pPr>
    </w:p>
    <w:p w14:paraId="2CBC67BD" w14:textId="3634DB16" w:rsidR="00F849B5" w:rsidRPr="00001CD7" w:rsidRDefault="00F849B5">
      <w:pPr>
        <w:widowControl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80" w:hanging="180"/>
        <w:rPr>
          <w:sz w:val="22"/>
          <w:szCs w:val="22"/>
        </w:rPr>
      </w:pPr>
      <w:r w:rsidRPr="00001CD7">
        <w:rPr>
          <w:iCs/>
          <w:sz w:val="22"/>
          <w:szCs w:val="22"/>
        </w:rPr>
        <w:t xml:space="preserve">Wald, Kenneth D. </w:t>
      </w:r>
      <w:r w:rsidR="003B2A1C">
        <w:rPr>
          <w:iCs/>
          <w:sz w:val="22"/>
          <w:szCs w:val="22"/>
        </w:rPr>
        <w:t>2023</w:t>
      </w:r>
      <w:r w:rsidRPr="00001CD7">
        <w:rPr>
          <w:iCs/>
          <w:sz w:val="22"/>
          <w:szCs w:val="22"/>
        </w:rPr>
        <w:t>. “The United States and Europe: The Importance of Regimes of Religion and State,</w:t>
      </w:r>
      <w:r w:rsidR="003D58D3" w:rsidRPr="00001CD7">
        <w:rPr>
          <w:iCs/>
          <w:sz w:val="22"/>
          <w:szCs w:val="22"/>
        </w:rPr>
        <w:t>”</w:t>
      </w:r>
      <w:r w:rsidRPr="00001CD7">
        <w:rPr>
          <w:iCs/>
          <w:sz w:val="22"/>
          <w:szCs w:val="22"/>
        </w:rPr>
        <w:t xml:space="preserve"> in </w:t>
      </w:r>
      <w:r w:rsidRPr="00001CD7">
        <w:rPr>
          <w:i/>
          <w:sz w:val="22"/>
          <w:szCs w:val="22"/>
        </w:rPr>
        <w:t xml:space="preserve">Religious Voting in Western </w:t>
      </w:r>
      <w:r w:rsidR="003B2A1C">
        <w:rPr>
          <w:i/>
          <w:sz w:val="22"/>
          <w:szCs w:val="22"/>
        </w:rPr>
        <w:t>Democracies</w:t>
      </w:r>
      <w:r w:rsidRPr="00001CD7">
        <w:rPr>
          <w:iCs/>
          <w:sz w:val="22"/>
          <w:szCs w:val="22"/>
        </w:rPr>
        <w:t xml:space="preserve">, ed. </w:t>
      </w:r>
      <w:r w:rsidRPr="00001CD7">
        <w:rPr>
          <w:sz w:val="22"/>
          <w:szCs w:val="22"/>
        </w:rPr>
        <w:t>José Ramón Montero, Paolo Segatti, and Kerman Calvo</w:t>
      </w:r>
      <w:r w:rsidR="00E6526F" w:rsidRPr="00001CD7">
        <w:rPr>
          <w:sz w:val="22"/>
          <w:szCs w:val="22"/>
        </w:rPr>
        <w:t>. Oxford, England</w:t>
      </w:r>
      <w:r w:rsidRPr="00001CD7">
        <w:rPr>
          <w:sz w:val="22"/>
          <w:szCs w:val="22"/>
        </w:rPr>
        <w:t>: Oxford University Press</w:t>
      </w:r>
      <w:r w:rsidR="003B2A1C">
        <w:rPr>
          <w:sz w:val="22"/>
          <w:szCs w:val="22"/>
        </w:rPr>
        <w:t>, 579-600.</w:t>
      </w:r>
    </w:p>
    <w:p w14:paraId="096A3A86" w14:textId="4B53D3B6" w:rsidR="00F849B5" w:rsidRPr="00001CD7" w:rsidRDefault="00F849B5">
      <w:pPr>
        <w:widowControl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80" w:hanging="180"/>
        <w:rPr>
          <w:sz w:val="22"/>
          <w:szCs w:val="22"/>
        </w:rPr>
      </w:pPr>
    </w:p>
    <w:p w14:paraId="66751E85" w14:textId="4C951915" w:rsidR="003D58D3" w:rsidRPr="00001CD7" w:rsidRDefault="00F849B5" w:rsidP="003D58D3">
      <w:pPr>
        <w:widowControl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8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Giurcanu, Magda and Kenneth D. Wald. </w:t>
      </w:r>
      <w:r w:rsidR="003B2A1C">
        <w:rPr>
          <w:sz w:val="22"/>
          <w:szCs w:val="22"/>
        </w:rPr>
        <w:t>2023</w:t>
      </w:r>
      <w:r w:rsidRPr="00001CD7">
        <w:rPr>
          <w:sz w:val="22"/>
          <w:szCs w:val="22"/>
        </w:rPr>
        <w:t>. “</w:t>
      </w:r>
      <w:r w:rsidR="004C48E6">
        <w:rPr>
          <w:sz w:val="22"/>
          <w:szCs w:val="22"/>
        </w:rPr>
        <w:t xml:space="preserve">The United States: </w:t>
      </w:r>
      <w:r w:rsidR="003D58D3" w:rsidRPr="00001CD7">
        <w:rPr>
          <w:sz w:val="22"/>
          <w:szCs w:val="22"/>
        </w:rPr>
        <w:t xml:space="preserve">Religion and Political Preferences, </w:t>
      </w:r>
      <w:r w:rsidR="003D58D3" w:rsidRPr="00001CD7">
        <w:rPr>
          <w:iCs/>
          <w:sz w:val="22"/>
          <w:szCs w:val="22"/>
        </w:rPr>
        <w:t xml:space="preserve">in </w:t>
      </w:r>
      <w:r w:rsidR="003D58D3" w:rsidRPr="00001CD7">
        <w:rPr>
          <w:i/>
          <w:sz w:val="22"/>
          <w:szCs w:val="22"/>
        </w:rPr>
        <w:t xml:space="preserve">Religious Voting in Western </w:t>
      </w:r>
      <w:r w:rsidR="003B2A1C">
        <w:rPr>
          <w:i/>
          <w:sz w:val="22"/>
          <w:szCs w:val="22"/>
        </w:rPr>
        <w:t>Democracies</w:t>
      </w:r>
      <w:r w:rsidR="003D58D3" w:rsidRPr="00001CD7">
        <w:rPr>
          <w:iCs/>
          <w:sz w:val="22"/>
          <w:szCs w:val="22"/>
        </w:rPr>
        <w:t xml:space="preserve">, ed. </w:t>
      </w:r>
      <w:r w:rsidR="003D58D3" w:rsidRPr="00001CD7">
        <w:rPr>
          <w:sz w:val="22"/>
          <w:szCs w:val="22"/>
        </w:rPr>
        <w:t>José Ramón Montero, Paolo Segatti, and Kerman Calvo</w:t>
      </w:r>
      <w:r w:rsidR="00E6526F" w:rsidRPr="00001CD7">
        <w:rPr>
          <w:sz w:val="22"/>
          <w:szCs w:val="22"/>
        </w:rPr>
        <w:t>. Oxford, England</w:t>
      </w:r>
      <w:r w:rsidR="003D58D3" w:rsidRPr="00001CD7">
        <w:rPr>
          <w:sz w:val="22"/>
          <w:szCs w:val="22"/>
        </w:rPr>
        <w:t>: Oxford University Press</w:t>
      </w:r>
      <w:r w:rsidR="003B2A1C">
        <w:rPr>
          <w:sz w:val="22"/>
          <w:szCs w:val="22"/>
        </w:rPr>
        <w:t>, 551-578.</w:t>
      </w:r>
      <w:r w:rsidR="003D58D3" w:rsidRPr="00001CD7">
        <w:rPr>
          <w:sz w:val="22"/>
          <w:szCs w:val="22"/>
        </w:rPr>
        <w:t>.</w:t>
      </w:r>
    </w:p>
    <w:p w14:paraId="69EDCD53" w14:textId="3620D39F" w:rsidR="00F849B5" w:rsidRPr="00001CD7" w:rsidRDefault="00F849B5">
      <w:pPr>
        <w:widowControl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80" w:hanging="180"/>
        <w:rPr>
          <w:iCs/>
          <w:sz w:val="22"/>
          <w:szCs w:val="22"/>
        </w:rPr>
      </w:pPr>
    </w:p>
    <w:p w14:paraId="229CEE47" w14:textId="06A60A86" w:rsidR="009D0ED9" w:rsidRPr="00001CD7" w:rsidRDefault="009D0ED9" w:rsidP="009D0ED9">
      <w:pPr>
        <w:ind w:left="187" w:hanging="187"/>
        <w:rPr>
          <w:rStyle w:val="apple-style-span"/>
          <w:sz w:val="22"/>
          <w:szCs w:val="22"/>
        </w:rPr>
      </w:pPr>
      <w:r w:rsidRPr="00001CD7">
        <w:rPr>
          <w:rStyle w:val="apple-style-span"/>
          <w:sz w:val="22"/>
          <w:szCs w:val="22"/>
        </w:rPr>
        <w:t xml:space="preserve">Wald, Kenneth D. 2019. “Religious Traditions in Politics: Judaism.” </w:t>
      </w:r>
      <w:r w:rsidRPr="00001CD7">
        <w:rPr>
          <w:rStyle w:val="apple-style-span"/>
          <w:i/>
          <w:sz w:val="22"/>
          <w:szCs w:val="22"/>
        </w:rPr>
        <w:t xml:space="preserve">Oxford Research Encyclopedia of Politics. </w:t>
      </w:r>
      <w:r w:rsidRPr="00001CD7">
        <w:rPr>
          <w:rStyle w:val="apple-style-span"/>
          <w:sz w:val="22"/>
          <w:szCs w:val="22"/>
        </w:rPr>
        <w:t>DOI: 10.1093/</w:t>
      </w:r>
      <w:proofErr w:type="spellStart"/>
      <w:r w:rsidRPr="00001CD7">
        <w:rPr>
          <w:rStyle w:val="apple-style-span"/>
          <w:sz w:val="22"/>
          <w:szCs w:val="22"/>
        </w:rPr>
        <w:t>acrefore</w:t>
      </w:r>
      <w:proofErr w:type="spellEnd"/>
      <w:r w:rsidRPr="00001CD7">
        <w:rPr>
          <w:rStyle w:val="apple-style-span"/>
          <w:sz w:val="22"/>
          <w:szCs w:val="22"/>
        </w:rPr>
        <w:t xml:space="preserve">/9780190228637.013.793. </w:t>
      </w:r>
    </w:p>
    <w:p w14:paraId="0AF9B801" w14:textId="77777777" w:rsidR="009D0ED9" w:rsidRPr="00001CD7" w:rsidRDefault="009D0ED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b/>
          <w:bCs/>
          <w:sz w:val="22"/>
          <w:szCs w:val="22"/>
        </w:rPr>
      </w:pPr>
    </w:p>
    <w:p w14:paraId="00C01E77" w14:textId="55C7143D" w:rsidR="00307A2F" w:rsidRPr="00001CD7" w:rsidRDefault="00E43B44" w:rsidP="00261530">
      <w:pPr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Jelen, </w:t>
      </w:r>
      <w:r w:rsidR="00307A2F" w:rsidRPr="00001CD7">
        <w:rPr>
          <w:sz w:val="22"/>
          <w:szCs w:val="22"/>
        </w:rPr>
        <w:t xml:space="preserve">Ted G. and Kenneth D. Wald. 2018. “Evangelical Protestants and President Trump: The Not So Odd Couple,” in </w:t>
      </w:r>
      <w:r w:rsidR="00307A2F" w:rsidRPr="00001CD7">
        <w:rPr>
          <w:i/>
          <w:sz w:val="22"/>
          <w:szCs w:val="22"/>
        </w:rPr>
        <w:t>God at the Grassroots 2016: The Christian Right in American Politics</w:t>
      </w:r>
      <w:r w:rsidR="00307A2F" w:rsidRPr="00001CD7">
        <w:rPr>
          <w:sz w:val="22"/>
          <w:szCs w:val="22"/>
        </w:rPr>
        <w:t>, ed. Mark J. Rozell and Clyde Wilcox. Lanham, MD: Rowman &amp; Littlefield, 19-30.</w:t>
      </w:r>
    </w:p>
    <w:p w14:paraId="655D77C5" w14:textId="77777777" w:rsidR="00307A2F" w:rsidRPr="00001CD7" w:rsidRDefault="00307A2F" w:rsidP="00261530">
      <w:pPr>
        <w:ind w:left="270" w:hanging="270"/>
        <w:rPr>
          <w:sz w:val="22"/>
          <w:szCs w:val="22"/>
        </w:rPr>
      </w:pPr>
    </w:p>
    <w:p w14:paraId="4DC8B7C7" w14:textId="77777777" w:rsidR="00307A2F" w:rsidRPr="00001CD7" w:rsidRDefault="00307A2F" w:rsidP="00261530">
      <w:pPr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Corrigan, Matthew, Sucheta Pyakuryal and Kenneth D. Wald. 2018. “Florida: Trump Connects with the Religious Right,” in </w:t>
      </w:r>
      <w:r w:rsidRPr="00001CD7">
        <w:rPr>
          <w:i/>
          <w:sz w:val="22"/>
          <w:szCs w:val="22"/>
        </w:rPr>
        <w:t>God at the Grassroots 2016: The Christian Right in American Politics</w:t>
      </w:r>
      <w:r w:rsidRPr="00001CD7">
        <w:rPr>
          <w:sz w:val="22"/>
          <w:szCs w:val="22"/>
        </w:rPr>
        <w:t>, ed. Mark J. Rozell and Clyde Wilcox. Lanham, MD: Rowman &amp; Littlefield, 131-146.</w:t>
      </w:r>
    </w:p>
    <w:p w14:paraId="283F3239" w14:textId="77777777" w:rsidR="00307A2F" w:rsidRPr="00001CD7" w:rsidRDefault="00307A2F" w:rsidP="00261530">
      <w:pPr>
        <w:ind w:left="270" w:hanging="270"/>
        <w:rPr>
          <w:sz w:val="22"/>
          <w:szCs w:val="22"/>
        </w:rPr>
      </w:pPr>
    </w:p>
    <w:p w14:paraId="1B7681E3" w14:textId="77777777" w:rsidR="00E9535F" w:rsidRPr="00001CD7" w:rsidRDefault="00E9535F" w:rsidP="00261530">
      <w:pPr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Wald, Kenneth D.</w:t>
      </w:r>
      <w:r w:rsidR="00DA2BC8" w:rsidRPr="00001CD7">
        <w:rPr>
          <w:sz w:val="22"/>
          <w:szCs w:val="22"/>
        </w:rPr>
        <w:t xml:space="preserve"> 2016</w:t>
      </w:r>
      <w:r w:rsidRPr="00001CD7">
        <w:rPr>
          <w:sz w:val="22"/>
          <w:szCs w:val="22"/>
        </w:rPr>
        <w:t xml:space="preserve">. “Religious Views of Catholic and Jewish Supreme Court Justices: Converging History, Diverging Paths,” in </w:t>
      </w:r>
      <w:r w:rsidRPr="00001CD7">
        <w:rPr>
          <w:i/>
          <w:sz w:val="22"/>
          <w:szCs w:val="22"/>
        </w:rPr>
        <w:t>The Wiley-Blackwell Companion to Religion and Politics in America</w:t>
      </w:r>
      <w:r w:rsidRPr="00001CD7">
        <w:rPr>
          <w:sz w:val="22"/>
          <w:szCs w:val="22"/>
        </w:rPr>
        <w:t>, ed. Barbara A McGraw. New York: Wiley-Blackwell</w:t>
      </w:r>
      <w:r w:rsidR="00DA2BC8" w:rsidRPr="00001CD7">
        <w:rPr>
          <w:sz w:val="22"/>
          <w:szCs w:val="22"/>
        </w:rPr>
        <w:t>, 442-453</w:t>
      </w:r>
      <w:r w:rsidRPr="00001CD7">
        <w:rPr>
          <w:sz w:val="22"/>
          <w:szCs w:val="22"/>
        </w:rPr>
        <w:t>.</w:t>
      </w:r>
    </w:p>
    <w:p w14:paraId="2C619864" w14:textId="77777777" w:rsidR="00E9535F" w:rsidRPr="00001CD7" w:rsidRDefault="00E9535F" w:rsidP="00261530">
      <w:pPr>
        <w:ind w:left="270" w:hanging="270"/>
        <w:rPr>
          <w:sz w:val="22"/>
          <w:szCs w:val="22"/>
        </w:rPr>
      </w:pPr>
    </w:p>
    <w:p w14:paraId="371FED46" w14:textId="77777777" w:rsidR="004C6B09" w:rsidRPr="00001CD7" w:rsidRDefault="00E66F30" w:rsidP="00261530">
      <w:pPr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Wald, Kenneth D</w:t>
      </w:r>
      <w:r w:rsidR="00BA489E" w:rsidRPr="00001CD7">
        <w:rPr>
          <w:sz w:val="22"/>
          <w:szCs w:val="22"/>
        </w:rPr>
        <w:t>.</w:t>
      </w:r>
      <w:r w:rsidRPr="00001CD7">
        <w:rPr>
          <w:sz w:val="22"/>
          <w:szCs w:val="22"/>
        </w:rPr>
        <w:t xml:space="preserve"> </w:t>
      </w:r>
      <w:r w:rsidR="00FA40EB" w:rsidRPr="00001CD7">
        <w:rPr>
          <w:sz w:val="22"/>
          <w:szCs w:val="22"/>
        </w:rPr>
        <w:t xml:space="preserve"> </w:t>
      </w:r>
      <w:r w:rsidR="008121D5" w:rsidRPr="00001CD7">
        <w:rPr>
          <w:sz w:val="22"/>
          <w:szCs w:val="22"/>
        </w:rPr>
        <w:t>2012</w:t>
      </w:r>
      <w:r w:rsidR="004C6B09" w:rsidRPr="00001CD7">
        <w:rPr>
          <w:sz w:val="22"/>
          <w:szCs w:val="22"/>
        </w:rPr>
        <w:t xml:space="preserve">. </w:t>
      </w:r>
      <w:r w:rsidR="00261530" w:rsidRPr="00001CD7">
        <w:rPr>
          <w:sz w:val="22"/>
          <w:szCs w:val="22"/>
        </w:rPr>
        <w:t>“Jews and the 2008 Election” in Gaston Espinosa, ed.</w:t>
      </w:r>
      <w:r w:rsidR="004B7DE4" w:rsidRPr="00001CD7">
        <w:rPr>
          <w:sz w:val="22"/>
          <w:szCs w:val="22"/>
        </w:rPr>
        <w:t>,</w:t>
      </w:r>
      <w:r w:rsidR="00261530" w:rsidRPr="00001CD7">
        <w:rPr>
          <w:sz w:val="22"/>
          <w:szCs w:val="22"/>
        </w:rPr>
        <w:t xml:space="preserve"> </w:t>
      </w:r>
      <w:r w:rsidR="004C6B09" w:rsidRPr="00001CD7">
        <w:rPr>
          <w:i/>
          <w:iCs/>
          <w:sz w:val="22"/>
          <w:szCs w:val="22"/>
        </w:rPr>
        <w:t>Religion, Race, and Barack Obama’s New Democratic Pluralism</w:t>
      </w:r>
      <w:r w:rsidR="00261530" w:rsidRPr="00001CD7">
        <w:rPr>
          <w:i/>
          <w:sz w:val="22"/>
          <w:szCs w:val="22"/>
        </w:rPr>
        <w:t xml:space="preserve">. </w:t>
      </w:r>
      <w:r w:rsidR="004C6B09" w:rsidRPr="00001CD7">
        <w:rPr>
          <w:sz w:val="22"/>
          <w:szCs w:val="22"/>
        </w:rPr>
        <w:t xml:space="preserve"> New York: Routledge, </w:t>
      </w:r>
      <w:r w:rsidR="008121D5" w:rsidRPr="00001CD7">
        <w:rPr>
          <w:sz w:val="22"/>
          <w:szCs w:val="22"/>
        </w:rPr>
        <w:t>108-127</w:t>
      </w:r>
      <w:r w:rsidR="004C6B09" w:rsidRPr="00001CD7">
        <w:rPr>
          <w:sz w:val="22"/>
          <w:szCs w:val="22"/>
        </w:rPr>
        <w:t>.</w:t>
      </w:r>
    </w:p>
    <w:p w14:paraId="5EDE7211" w14:textId="77777777" w:rsidR="00FC27B3" w:rsidRPr="00001CD7" w:rsidRDefault="004C6B09" w:rsidP="00261530">
      <w:pPr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 </w:t>
      </w:r>
    </w:p>
    <w:p w14:paraId="16CAD5A3" w14:textId="77777777" w:rsidR="00FA40EB" w:rsidRPr="00001CD7" w:rsidRDefault="00FC27B3" w:rsidP="008377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88" w:hanging="288"/>
        <w:rPr>
          <w:sz w:val="22"/>
          <w:szCs w:val="22"/>
          <w:lang w:bidi="en-US"/>
        </w:rPr>
      </w:pPr>
      <w:r w:rsidRPr="00001CD7">
        <w:rPr>
          <w:sz w:val="22"/>
          <w:szCs w:val="22"/>
        </w:rPr>
        <w:t xml:space="preserve">Mockabee, Steven, Kenneth D. Wald &amp; David C. Leege. </w:t>
      </w:r>
      <w:r w:rsidR="00FA40EB" w:rsidRPr="00001CD7">
        <w:rPr>
          <w:sz w:val="22"/>
          <w:szCs w:val="22"/>
        </w:rPr>
        <w:t>2012</w:t>
      </w:r>
      <w:r w:rsidRPr="00001CD7">
        <w:rPr>
          <w:sz w:val="22"/>
          <w:szCs w:val="22"/>
        </w:rPr>
        <w:t xml:space="preserve">. “In Search of a Religious Left: Reexamining Religiosity in the 2006 ANES Pilot Study” in John Aldrich and Kathleen M. McGraw, eds., </w:t>
      </w:r>
      <w:r w:rsidR="00F640A3" w:rsidRPr="00001CD7">
        <w:rPr>
          <w:i/>
          <w:sz w:val="22"/>
          <w:szCs w:val="22"/>
        </w:rPr>
        <w:t>Improving Public Opinion Surveys:  Interdisciplinary Innovation and the American National Election Studies</w:t>
      </w:r>
      <w:r w:rsidR="00FA40EB" w:rsidRPr="00001CD7">
        <w:rPr>
          <w:sz w:val="22"/>
          <w:szCs w:val="22"/>
          <w:lang w:bidi="en-US"/>
        </w:rPr>
        <w:t>. Princeton, NJ: Princeton University Press, 278-298</w:t>
      </w:r>
    </w:p>
    <w:p w14:paraId="7E72916C" w14:textId="77777777" w:rsidR="00837774" w:rsidRPr="00001CD7" w:rsidRDefault="00837774" w:rsidP="008377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88" w:hanging="288"/>
        <w:rPr>
          <w:sz w:val="22"/>
          <w:szCs w:val="22"/>
        </w:rPr>
      </w:pPr>
    </w:p>
    <w:p w14:paraId="0C41D9D1" w14:textId="18AF4530" w:rsidR="00080395" w:rsidRPr="00001CD7" w:rsidRDefault="00080395" w:rsidP="000803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88" w:hanging="288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</w:t>
      </w:r>
      <w:r w:rsidR="009F75D3" w:rsidRPr="00001CD7">
        <w:rPr>
          <w:sz w:val="22"/>
          <w:szCs w:val="22"/>
        </w:rPr>
        <w:t xml:space="preserve">2011.  </w:t>
      </w:r>
      <w:r w:rsidRPr="00001CD7">
        <w:rPr>
          <w:sz w:val="22"/>
          <w:szCs w:val="22"/>
        </w:rPr>
        <w:t xml:space="preserve">“Paths from Emancipation: American Jews and Same-Sex Marriage” in David Rayside &amp; Clyde Wilcox, eds., </w:t>
      </w:r>
      <w:r w:rsidR="009F75D3" w:rsidRPr="00001CD7">
        <w:rPr>
          <w:i/>
          <w:sz w:val="22"/>
          <w:szCs w:val="22"/>
        </w:rPr>
        <w:t xml:space="preserve">Faith Politics and </w:t>
      </w:r>
      <w:r w:rsidR="00764FD7" w:rsidRPr="00001CD7">
        <w:rPr>
          <w:i/>
          <w:sz w:val="22"/>
          <w:szCs w:val="22"/>
        </w:rPr>
        <w:fldChar w:fldCharType="begin"/>
      </w:r>
      <w:r w:rsidRPr="00001CD7">
        <w:rPr>
          <w:i/>
          <w:sz w:val="22"/>
          <w:szCs w:val="22"/>
        </w:rPr>
        <w:instrText xml:space="preserve"> SEQ CHAPTER \h \r 1</w:instrText>
      </w:r>
      <w:r w:rsidR="00764FD7" w:rsidRPr="00001CD7">
        <w:rPr>
          <w:i/>
          <w:sz w:val="22"/>
          <w:szCs w:val="22"/>
        </w:rPr>
        <w:fldChar w:fldCharType="end"/>
      </w:r>
      <w:r w:rsidRPr="00001CD7">
        <w:rPr>
          <w:i/>
          <w:sz w:val="22"/>
          <w:szCs w:val="22"/>
        </w:rPr>
        <w:t>Sexual</w:t>
      </w:r>
      <w:r w:rsidR="009F75D3" w:rsidRPr="00001CD7">
        <w:rPr>
          <w:i/>
          <w:sz w:val="22"/>
          <w:szCs w:val="22"/>
        </w:rPr>
        <w:t xml:space="preserve"> Diversity</w:t>
      </w:r>
      <w:r w:rsidRPr="00001CD7">
        <w:rPr>
          <w:i/>
          <w:sz w:val="22"/>
          <w:szCs w:val="22"/>
        </w:rPr>
        <w:t xml:space="preserve"> in Canada and the United States. </w:t>
      </w:r>
      <w:r w:rsidRPr="00001CD7">
        <w:rPr>
          <w:sz w:val="22"/>
          <w:szCs w:val="22"/>
        </w:rPr>
        <w:t>Vancouver: University of British Columbia Press</w:t>
      </w:r>
      <w:r w:rsidR="009F75D3" w:rsidRPr="00001CD7">
        <w:rPr>
          <w:sz w:val="22"/>
          <w:szCs w:val="22"/>
        </w:rPr>
        <w:t>, 239-254</w:t>
      </w:r>
      <w:r w:rsidRPr="00001CD7">
        <w:rPr>
          <w:sz w:val="22"/>
          <w:szCs w:val="22"/>
        </w:rPr>
        <w:t>.</w:t>
      </w:r>
    </w:p>
    <w:p w14:paraId="554DEAE3" w14:textId="77777777" w:rsidR="00DB43D1" w:rsidRPr="00001CD7" w:rsidRDefault="00DB43D1" w:rsidP="00261530">
      <w:pPr>
        <w:ind w:left="270" w:hanging="270"/>
        <w:rPr>
          <w:sz w:val="22"/>
          <w:szCs w:val="22"/>
        </w:rPr>
      </w:pPr>
    </w:p>
    <w:p w14:paraId="2938D6A4" w14:textId="77777777" w:rsidR="00DB43D1" w:rsidRPr="00001CD7" w:rsidRDefault="00DB43D1" w:rsidP="00DB43D1">
      <w:pPr>
        <w:pStyle w:val="Default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001CD7">
        <w:rPr>
          <w:rFonts w:ascii="Times New Roman" w:hAnsi="Times New Roman" w:cs="Times New Roman"/>
          <w:sz w:val="22"/>
          <w:szCs w:val="22"/>
        </w:rPr>
        <w:t xml:space="preserve">Wald, Kenneth D. &amp; David C. Leege. </w:t>
      </w:r>
      <w:r w:rsidR="004D6107" w:rsidRPr="00001CD7">
        <w:rPr>
          <w:rFonts w:ascii="Times New Roman" w:hAnsi="Times New Roman" w:cs="Times New Roman"/>
          <w:sz w:val="22"/>
          <w:szCs w:val="22"/>
        </w:rPr>
        <w:t>2010</w:t>
      </w:r>
      <w:r w:rsidR="00E26899" w:rsidRPr="00001CD7">
        <w:rPr>
          <w:rFonts w:ascii="Times New Roman" w:hAnsi="Times New Roman" w:cs="Times New Roman"/>
          <w:sz w:val="22"/>
          <w:szCs w:val="22"/>
        </w:rPr>
        <w:t>.</w:t>
      </w:r>
      <w:r w:rsidRPr="00001CD7">
        <w:rPr>
          <w:rFonts w:ascii="Times New Roman" w:hAnsi="Times New Roman" w:cs="Times New Roman"/>
          <w:sz w:val="22"/>
          <w:szCs w:val="22"/>
        </w:rPr>
        <w:t xml:space="preserve"> “Mobilizing Religious Differences in American Politics” in Ira Katznelson and Alan Wolfe, eds.</w:t>
      </w:r>
      <w:r w:rsidR="004B7DE4" w:rsidRPr="00001CD7">
        <w:rPr>
          <w:rFonts w:ascii="Times New Roman" w:hAnsi="Times New Roman" w:cs="Times New Roman"/>
          <w:sz w:val="22"/>
          <w:szCs w:val="22"/>
        </w:rPr>
        <w:t>,</w:t>
      </w:r>
      <w:r w:rsidR="00E26899" w:rsidRPr="00001CD7">
        <w:rPr>
          <w:rFonts w:ascii="Times New Roman" w:hAnsi="Times New Roman" w:cs="Times New Roman"/>
          <w:sz w:val="22"/>
          <w:szCs w:val="22"/>
        </w:rPr>
        <w:t xml:space="preserve"> </w:t>
      </w:r>
      <w:r w:rsidRPr="00001CD7">
        <w:rPr>
          <w:rFonts w:ascii="Times New Roman" w:hAnsi="Times New Roman" w:cs="Times New Roman"/>
          <w:i/>
          <w:sz w:val="22"/>
          <w:szCs w:val="22"/>
        </w:rPr>
        <w:t>Religion and Democracy in the United States: Danger or Opportunity</w:t>
      </w:r>
      <w:r w:rsidRPr="00001CD7">
        <w:rPr>
          <w:rFonts w:ascii="Times New Roman" w:hAnsi="Times New Roman" w:cs="Times New Roman"/>
          <w:sz w:val="22"/>
          <w:szCs w:val="22"/>
        </w:rPr>
        <w:t>? Princeton, NJ: Princeton University Press</w:t>
      </w:r>
      <w:r w:rsidR="004D6107" w:rsidRPr="00001CD7">
        <w:rPr>
          <w:rFonts w:ascii="Times New Roman" w:hAnsi="Times New Roman" w:cs="Times New Roman"/>
          <w:sz w:val="22"/>
          <w:szCs w:val="22"/>
        </w:rPr>
        <w:t>, 355-381</w:t>
      </w:r>
      <w:r w:rsidRPr="00001CD7">
        <w:rPr>
          <w:rFonts w:ascii="Times New Roman" w:hAnsi="Times New Roman" w:cs="Times New Roman"/>
          <w:sz w:val="22"/>
          <w:szCs w:val="22"/>
        </w:rPr>
        <w:t>.</w:t>
      </w:r>
    </w:p>
    <w:p w14:paraId="048F12B2" w14:textId="77777777" w:rsidR="009F75D3" w:rsidRPr="00001CD7" w:rsidRDefault="009F75D3" w:rsidP="00DB43D1">
      <w:pPr>
        <w:pStyle w:val="Default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</w:p>
    <w:p w14:paraId="7FCCE438" w14:textId="77777777" w:rsidR="00FA6939" w:rsidRPr="00001CD7" w:rsidRDefault="00DB43D1" w:rsidP="00FA693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2009. </w:t>
      </w:r>
      <w:r w:rsidR="00FA6939" w:rsidRPr="00001CD7">
        <w:rPr>
          <w:sz w:val="22"/>
          <w:szCs w:val="22"/>
        </w:rPr>
        <w:t xml:space="preserve">“The Public Role of Private Religion in the United States” </w:t>
      </w:r>
      <w:r w:rsidRPr="00001CD7">
        <w:rPr>
          <w:sz w:val="22"/>
          <w:szCs w:val="22"/>
        </w:rPr>
        <w:t>in Jürgen Gebhardt, ed.</w:t>
      </w:r>
      <w:r w:rsidR="004B7DE4" w:rsidRPr="00001CD7">
        <w:rPr>
          <w:sz w:val="22"/>
          <w:szCs w:val="22"/>
        </w:rPr>
        <w:t>,</w:t>
      </w:r>
      <w:r w:rsidRPr="00001CD7">
        <w:rPr>
          <w:i/>
          <w:iCs/>
          <w:sz w:val="22"/>
          <w:szCs w:val="22"/>
        </w:rPr>
        <w:t xml:space="preserve"> </w:t>
      </w:r>
      <w:r w:rsidR="00FA6939" w:rsidRPr="00001CD7">
        <w:rPr>
          <w:i/>
          <w:iCs/>
          <w:sz w:val="22"/>
          <w:szCs w:val="22"/>
        </w:rPr>
        <w:t>Religious Cultures/Communities of Belief</w:t>
      </w:r>
      <w:r w:rsidR="00140658" w:rsidRPr="00001CD7">
        <w:rPr>
          <w:i/>
          <w:iCs/>
          <w:sz w:val="22"/>
          <w:szCs w:val="22"/>
        </w:rPr>
        <w:t>.</w:t>
      </w:r>
      <w:r w:rsidR="00FA6939" w:rsidRPr="00001CD7">
        <w:rPr>
          <w:i/>
          <w:iCs/>
          <w:sz w:val="22"/>
          <w:szCs w:val="22"/>
        </w:rPr>
        <w:t xml:space="preserve"> </w:t>
      </w:r>
      <w:r w:rsidR="00FA6939" w:rsidRPr="00001CD7">
        <w:rPr>
          <w:iCs/>
          <w:sz w:val="22"/>
          <w:szCs w:val="22"/>
        </w:rPr>
        <w:t>Heidelberg, Germany:</w:t>
      </w:r>
      <w:r w:rsidR="00FA6939" w:rsidRPr="00001CD7">
        <w:rPr>
          <w:sz w:val="22"/>
          <w:szCs w:val="22"/>
        </w:rPr>
        <w:t xml:space="preserve"> </w:t>
      </w:r>
      <w:proofErr w:type="spellStart"/>
      <w:r w:rsidR="00FA6939" w:rsidRPr="00001CD7">
        <w:rPr>
          <w:sz w:val="22"/>
          <w:szCs w:val="22"/>
        </w:rPr>
        <w:t>Universitätsverlag</w:t>
      </w:r>
      <w:proofErr w:type="spellEnd"/>
      <w:r w:rsidR="00FA6939" w:rsidRPr="00001CD7">
        <w:rPr>
          <w:sz w:val="22"/>
          <w:szCs w:val="22"/>
        </w:rPr>
        <w:t>, 195-218.</w:t>
      </w:r>
    </w:p>
    <w:p w14:paraId="725C22F7" w14:textId="77777777" w:rsidR="00FA6939" w:rsidRPr="00001CD7" w:rsidRDefault="00FA6939" w:rsidP="0085381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</w:p>
    <w:p w14:paraId="53B649DA" w14:textId="77777777" w:rsidR="00853814" w:rsidRPr="00001CD7" w:rsidRDefault="00DB43D1" w:rsidP="0085381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&amp; David C. Leege. 2009. </w:t>
      </w:r>
      <w:r w:rsidR="00853814" w:rsidRPr="00001CD7">
        <w:rPr>
          <w:sz w:val="22"/>
          <w:szCs w:val="22"/>
        </w:rPr>
        <w:t xml:space="preserve">“Culture, Religion &amp; Politics” </w:t>
      </w:r>
      <w:r w:rsidRPr="00001CD7">
        <w:rPr>
          <w:sz w:val="22"/>
          <w:szCs w:val="22"/>
        </w:rPr>
        <w:t xml:space="preserve">in </w:t>
      </w:r>
      <w:r w:rsidR="00853814" w:rsidRPr="00001CD7">
        <w:rPr>
          <w:sz w:val="22"/>
          <w:szCs w:val="22"/>
        </w:rPr>
        <w:t>Corwin E. Smidt</w:t>
      </w:r>
      <w:r w:rsidR="006C45D4" w:rsidRPr="00001CD7">
        <w:rPr>
          <w:sz w:val="22"/>
          <w:szCs w:val="22"/>
        </w:rPr>
        <w:t xml:space="preserve"> et al.</w:t>
      </w:r>
      <w:r w:rsidR="00853814" w:rsidRPr="00001CD7">
        <w:rPr>
          <w:sz w:val="22"/>
          <w:szCs w:val="22"/>
        </w:rPr>
        <w:t>,</w:t>
      </w:r>
      <w:r w:rsidRPr="00001CD7">
        <w:rPr>
          <w:sz w:val="22"/>
          <w:szCs w:val="22"/>
        </w:rPr>
        <w:t xml:space="preserve"> eds.</w:t>
      </w:r>
      <w:r w:rsidR="004B7DE4" w:rsidRPr="00001CD7">
        <w:rPr>
          <w:sz w:val="22"/>
          <w:szCs w:val="22"/>
        </w:rPr>
        <w:t>,</w:t>
      </w:r>
      <w:r w:rsidR="006C45D4" w:rsidRPr="00001CD7">
        <w:rPr>
          <w:sz w:val="22"/>
          <w:szCs w:val="22"/>
        </w:rPr>
        <w:t xml:space="preserve"> </w:t>
      </w:r>
      <w:r w:rsidR="00853814" w:rsidRPr="00001CD7">
        <w:rPr>
          <w:i/>
          <w:sz w:val="22"/>
          <w:szCs w:val="22"/>
        </w:rPr>
        <w:t>Oxford Handbook of Religion &amp; American Politics</w:t>
      </w:r>
      <w:r w:rsidR="00140658" w:rsidRPr="00001CD7">
        <w:rPr>
          <w:i/>
          <w:sz w:val="22"/>
          <w:szCs w:val="22"/>
        </w:rPr>
        <w:t>.</w:t>
      </w:r>
      <w:r w:rsidR="00853814" w:rsidRPr="00001CD7">
        <w:rPr>
          <w:sz w:val="22"/>
          <w:szCs w:val="22"/>
        </w:rPr>
        <w:t xml:space="preserve"> New York: Oxford University Press,</w:t>
      </w:r>
      <w:r w:rsidR="00140658" w:rsidRPr="00001CD7">
        <w:rPr>
          <w:sz w:val="22"/>
          <w:szCs w:val="22"/>
        </w:rPr>
        <w:t xml:space="preserve"> </w:t>
      </w:r>
      <w:r w:rsidR="00853814" w:rsidRPr="00001CD7">
        <w:rPr>
          <w:sz w:val="22"/>
          <w:szCs w:val="22"/>
        </w:rPr>
        <w:t>129-163.</w:t>
      </w:r>
    </w:p>
    <w:p w14:paraId="133C0E3C" w14:textId="77777777" w:rsidR="00853814" w:rsidRPr="00001CD7" w:rsidRDefault="00853814" w:rsidP="009A195F">
      <w:pPr>
        <w:tabs>
          <w:tab w:val="left" w:pos="4590"/>
        </w:tabs>
        <w:ind w:left="144" w:hanging="144"/>
        <w:rPr>
          <w:sz w:val="22"/>
          <w:szCs w:val="22"/>
        </w:rPr>
      </w:pPr>
    </w:p>
    <w:p w14:paraId="01FAC5B4" w14:textId="77777777" w:rsidR="009A195F" w:rsidRPr="00001CD7" w:rsidRDefault="00DB43D1" w:rsidP="009A195F">
      <w:pPr>
        <w:tabs>
          <w:tab w:val="left" w:pos="4590"/>
        </w:tabs>
        <w:ind w:left="144" w:hanging="144"/>
        <w:rPr>
          <w:sz w:val="22"/>
          <w:szCs w:val="22"/>
        </w:rPr>
      </w:pPr>
      <w:r w:rsidRPr="00001CD7">
        <w:rPr>
          <w:sz w:val="22"/>
          <w:szCs w:val="22"/>
        </w:rPr>
        <w:lastRenderedPageBreak/>
        <w:t xml:space="preserve">Wald, Kenneth D., Adam Silverman, Michael Scicchitano &amp; Tracy Johns. 2009. </w:t>
      </w:r>
      <w:r w:rsidR="009A195F" w:rsidRPr="00001CD7">
        <w:rPr>
          <w:sz w:val="22"/>
          <w:szCs w:val="22"/>
        </w:rPr>
        <w:t>“In the Court of Public Opinion: Prejudging Defendants in Terrorism Trials”</w:t>
      </w:r>
      <w:r w:rsidR="00140658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in </w:t>
      </w:r>
      <w:r w:rsidR="009A195F" w:rsidRPr="00001CD7">
        <w:rPr>
          <w:sz w:val="22"/>
          <w:szCs w:val="22"/>
        </w:rPr>
        <w:t xml:space="preserve">Barbara </w:t>
      </w:r>
      <w:proofErr w:type="spellStart"/>
      <w:r w:rsidR="009A195F" w:rsidRPr="00001CD7">
        <w:rPr>
          <w:sz w:val="22"/>
          <w:szCs w:val="22"/>
        </w:rPr>
        <w:t>Norrander</w:t>
      </w:r>
      <w:proofErr w:type="spellEnd"/>
      <w:r w:rsidR="009A195F" w:rsidRPr="00001CD7">
        <w:rPr>
          <w:sz w:val="22"/>
          <w:szCs w:val="22"/>
        </w:rPr>
        <w:t xml:space="preserve"> &amp; Clyde Wilcox, </w:t>
      </w:r>
      <w:r w:rsidRPr="00001CD7">
        <w:rPr>
          <w:sz w:val="22"/>
          <w:szCs w:val="22"/>
        </w:rPr>
        <w:t>eds.</w:t>
      </w:r>
      <w:r w:rsidR="004B7DE4" w:rsidRPr="00001CD7">
        <w:rPr>
          <w:sz w:val="22"/>
          <w:szCs w:val="22"/>
        </w:rPr>
        <w:t>,</w:t>
      </w:r>
      <w:r w:rsidRPr="00001CD7">
        <w:rPr>
          <w:sz w:val="22"/>
          <w:szCs w:val="22"/>
        </w:rPr>
        <w:t xml:space="preserve"> </w:t>
      </w:r>
      <w:r w:rsidR="009A195F" w:rsidRPr="00001CD7">
        <w:rPr>
          <w:i/>
          <w:sz w:val="22"/>
          <w:szCs w:val="22"/>
        </w:rPr>
        <w:t>Understanding Public Opinion</w:t>
      </w:r>
      <w:r w:rsidR="009A195F" w:rsidRPr="00001CD7">
        <w:rPr>
          <w:sz w:val="22"/>
          <w:szCs w:val="22"/>
        </w:rPr>
        <w:t>, 3</w:t>
      </w:r>
      <w:r w:rsidR="009A195F" w:rsidRPr="00001CD7">
        <w:rPr>
          <w:sz w:val="22"/>
          <w:szCs w:val="22"/>
          <w:vertAlign w:val="superscript"/>
        </w:rPr>
        <w:t>rd</w:t>
      </w:r>
      <w:r w:rsidR="009A195F" w:rsidRPr="00001CD7">
        <w:rPr>
          <w:sz w:val="22"/>
          <w:szCs w:val="22"/>
        </w:rPr>
        <w:t xml:space="preserve"> edition</w:t>
      </w:r>
      <w:r w:rsidR="00140658" w:rsidRPr="00001CD7">
        <w:rPr>
          <w:sz w:val="22"/>
          <w:szCs w:val="22"/>
        </w:rPr>
        <w:t>.</w:t>
      </w:r>
      <w:r w:rsidR="009A195F" w:rsidRPr="00001CD7">
        <w:rPr>
          <w:sz w:val="22"/>
          <w:szCs w:val="22"/>
        </w:rPr>
        <w:t xml:space="preserve"> Washington, DC: CQ Press, 239-256. </w:t>
      </w:r>
    </w:p>
    <w:p w14:paraId="36E025D1" w14:textId="77777777" w:rsidR="000D494B" w:rsidRDefault="000D494B" w:rsidP="001A18B8">
      <w:pPr>
        <w:ind w:left="270" w:hanging="270"/>
        <w:rPr>
          <w:sz w:val="22"/>
          <w:szCs w:val="22"/>
        </w:rPr>
      </w:pPr>
    </w:p>
    <w:p w14:paraId="084D0123" w14:textId="157EA72D" w:rsidR="001A18B8" w:rsidRPr="00001CD7" w:rsidRDefault="00DB43D1" w:rsidP="001A18B8">
      <w:pPr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&amp; Graham B. Glover. 2007. </w:t>
      </w:r>
      <w:r w:rsidR="001A18B8" w:rsidRPr="00001CD7">
        <w:rPr>
          <w:sz w:val="22"/>
          <w:szCs w:val="22"/>
        </w:rPr>
        <w:t xml:space="preserve">“Theological Perspectives on Gay Unions: The Uneasy Marriage of Religion and Politics” </w:t>
      </w:r>
      <w:r w:rsidRPr="00001CD7">
        <w:rPr>
          <w:sz w:val="22"/>
          <w:szCs w:val="22"/>
        </w:rPr>
        <w:t>in</w:t>
      </w:r>
      <w:r w:rsidR="001A18B8" w:rsidRPr="00001CD7">
        <w:rPr>
          <w:sz w:val="22"/>
          <w:szCs w:val="22"/>
        </w:rPr>
        <w:t xml:space="preserve"> Craig Rimmerman and Clyde Wilcox, </w:t>
      </w:r>
      <w:r w:rsidRPr="00001CD7">
        <w:rPr>
          <w:sz w:val="22"/>
          <w:szCs w:val="22"/>
        </w:rPr>
        <w:t>eds.</w:t>
      </w:r>
      <w:r w:rsidR="004B7DE4" w:rsidRPr="00001CD7">
        <w:rPr>
          <w:sz w:val="22"/>
          <w:szCs w:val="22"/>
        </w:rPr>
        <w:t>,</w:t>
      </w:r>
      <w:r w:rsidRPr="00001CD7">
        <w:rPr>
          <w:sz w:val="22"/>
          <w:szCs w:val="22"/>
        </w:rPr>
        <w:t xml:space="preserve"> </w:t>
      </w:r>
      <w:r w:rsidR="001A18B8" w:rsidRPr="00001CD7">
        <w:rPr>
          <w:i/>
          <w:iCs/>
          <w:sz w:val="22"/>
          <w:szCs w:val="22"/>
        </w:rPr>
        <w:t>The Politics of Same-Sex Marriage</w:t>
      </w:r>
      <w:r w:rsidR="00140658" w:rsidRPr="00001CD7">
        <w:rPr>
          <w:i/>
          <w:iCs/>
          <w:sz w:val="22"/>
          <w:szCs w:val="22"/>
        </w:rPr>
        <w:t>.</w:t>
      </w:r>
      <w:r w:rsidR="001A18B8" w:rsidRPr="00001CD7">
        <w:rPr>
          <w:sz w:val="22"/>
          <w:szCs w:val="22"/>
        </w:rPr>
        <w:t xml:space="preserve"> Chicago: University of Chicago Press, 105-131.</w:t>
      </w:r>
    </w:p>
    <w:p w14:paraId="0D3152B5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sz w:val="22"/>
          <w:szCs w:val="22"/>
        </w:rPr>
      </w:pPr>
    </w:p>
    <w:p w14:paraId="383E9A69" w14:textId="77777777" w:rsidR="00191C37" w:rsidRPr="00001CD7" w:rsidRDefault="00140658" w:rsidP="00191C3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  <w:r w:rsidRPr="00001CD7">
        <w:rPr>
          <w:bCs/>
          <w:sz w:val="22"/>
          <w:szCs w:val="22"/>
        </w:rPr>
        <w:t xml:space="preserve">Leege, </w:t>
      </w:r>
      <w:r w:rsidR="00DB43D1" w:rsidRPr="00001CD7">
        <w:rPr>
          <w:bCs/>
          <w:sz w:val="22"/>
          <w:szCs w:val="22"/>
        </w:rPr>
        <w:t xml:space="preserve">David C. &amp; Kenneth D. Wald. 2007. </w:t>
      </w:r>
      <w:r w:rsidR="00191C37" w:rsidRPr="00001CD7">
        <w:rPr>
          <w:bCs/>
          <w:sz w:val="22"/>
          <w:szCs w:val="22"/>
        </w:rPr>
        <w:t>“Meaning, Symbols, and Campaign Strategies”</w:t>
      </w:r>
      <w:r w:rsidRPr="00001CD7">
        <w:rPr>
          <w:bCs/>
          <w:sz w:val="22"/>
          <w:szCs w:val="22"/>
        </w:rPr>
        <w:t xml:space="preserve"> in</w:t>
      </w:r>
      <w:r w:rsidR="00191C37" w:rsidRPr="00001CD7">
        <w:rPr>
          <w:bCs/>
          <w:sz w:val="22"/>
          <w:szCs w:val="22"/>
        </w:rPr>
        <w:t xml:space="preserve"> </w:t>
      </w:r>
      <w:r w:rsidR="00191C37" w:rsidRPr="00001CD7">
        <w:rPr>
          <w:sz w:val="22"/>
          <w:szCs w:val="22"/>
        </w:rPr>
        <w:t>W. Russell Neuman</w:t>
      </w:r>
      <w:r w:rsidR="006C45D4" w:rsidRPr="00001CD7">
        <w:rPr>
          <w:sz w:val="22"/>
          <w:szCs w:val="22"/>
        </w:rPr>
        <w:t xml:space="preserve"> et al.</w:t>
      </w:r>
      <w:r w:rsidR="00191C37" w:rsidRPr="00001CD7">
        <w:rPr>
          <w:bCs/>
          <w:sz w:val="22"/>
          <w:szCs w:val="22"/>
        </w:rPr>
        <w:t xml:space="preserve">, </w:t>
      </w:r>
      <w:r w:rsidRPr="00001CD7">
        <w:rPr>
          <w:bCs/>
          <w:sz w:val="22"/>
          <w:szCs w:val="22"/>
        </w:rPr>
        <w:t>eds.</w:t>
      </w:r>
      <w:r w:rsidR="004B7DE4" w:rsidRPr="00001CD7">
        <w:rPr>
          <w:bCs/>
          <w:sz w:val="22"/>
          <w:szCs w:val="22"/>
        </w:rPr>
        <w:t xml:space="preserve">, </w:t>
      </w:r>
      <w:r w:rsidR="004536FE" w:rsidRPr="00001CD7">
        <w:rPr>
          <w:bCs/>
          <w:i/>
          <w:sz w:val="22"/>
          <w:szCs w:val="22"/>
        </w:rPr>
        <w:t>T</w:t>
      </w:r>
      <w:r w:rsidR="00191C37" w:rsidRPr="00001CD7">
        <w:rPr>
          <w:i/>
          <w:sz w:val="22"/>
          <w:szCs w:val="22"/>
        </w:rPr>
        <w:t>he Affect Effect: Dynamics of Emotion in Political Thinking and Feeling</w:t>
      </w:r>
      <w:r w:rsidRPr="00001CD7">
        <w:rPr>
          <w:i/>
          <w:sz w:val="22"/>
          <w:szCs w:val="22"/>
        </w:rPr>
        <w:t xml:space="preserve">. </w:t>
      </w:r>
      <w:r w:rsidR="00191C37" w:rsidRPr="00001CD7">
        <w:rPr>
          <w:sz w:val="22"/>
          <w:szCs w:val="22"/>
        </w:rPr>
        <w:t>Chicago: University of Chicago Press, 291-315.</w:t>
      </w:r>
    </w:p>
    <w:p w14:paraId="54B68AF8" w14:textId="77777777" w:rsidR="00191C37" w:rsidRPr="00001CD7" w:rsidRDefault="00191C37" w:rsidP="00807D7C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79FE3F08" w14:textId="77777777" w:rsidR="00807D7C" w:rsidRPr="00001CD7" w:rsidRDefault="00DB43D1" w:rsidP="00807D7C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D., Richard Scher, Matthew DeSantis &amp; Susan Orr.  2006. </w:t>
      </w:r>
      <w:r w:rsidR="00807D7C" w:rsidRPr="00001CD7">
        <w:rPr>
          <w:sz w:val="22"/>
          <w:szCs w:val="22"/>
        </w:rPr>
        <w:t>“So Close and Yet So Far: The Christian Right in Florida Politics”</w:t>
      </w:r>
      <w:r w:rsidR="004D6107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>in</w:t>
      </w:r>
      <w:r w:rsidR="00807D7C" w:rsidRPr="00001CD7">
        <w:rPr>
          <w:sz w:val="22"/>
          <w:szCs w:val="22"/>
        </w:rPr>
        <w:t xml:space="preserve"> John Green</w:t>
      </w:r>
      <w:r w:rsidR="006C45D4" w:rsidRPr="00001CD7">
        <w:rPr>
          <w:sz w:val="22"/>
          <w:szCs w:val="22"/>
        </w:rPr>
        <w:t xml:space="preserve"> et al.,</w:t>
      </w:r>
      <w:r w:rsidRPr="00001CD7">
        <w:rPr>
          <w:sz w:val="22"/>
          <w:szCs w:val="22"/>
        </w:rPr>
        <w:t xml:space="preserve"> eds.</w:t>
      </w:r>
      <w:r w:rsidR="008121B5" w:rsidRPr="00001CD7">
        <w:rPr>
          <w:sz w:val="22"/>
          <w:szCs w:val="22"/>
        </w:rPr>
        <w:t>,</w:t>
      </w:r>
      <w:r w:rsidR="00807D7C" w:rsidRPr="00001CD7">
        <w:rPr>
          <w:sz w:val="22"/>
          <w:szCs w:val="22"/>
        </w:rPr>
        <w:t xml:space="preserve"> </w:t>
      </w:r>
      <w:r w:rsidR="00807D7C" w:rsidRPr="00001CD7">
        <w:rPr>
          <w:i/>
          <w:sz w:val="22"/>
          <w:szCs w:val="22"/>
        </w:rPr>
        <w:t>The Values Campaign? The Christian Right in the 2004 Elections</w:t>
      </w:r>
      <w:r w:rsidR="008121B5" w:rsidRPr="00001CD7">
        <w:rPr>
          <w:i/>
          <w:sz w:val="22"/>
          <w:szCs w:val="22"/>
        </w:rPr>
        <w:t xml:space="preserve">. </w:t>
      </w:r>
      <w:r w:rsidR="00807D7C" w:rsidRPr="00001CD7">
        <w:rPr>
          <w:sz w:val="22"/>
          <w:szCs w:val="22"/>
        </w:rPr>
        <w:t>Washington, DC: Georgetown Univ</w:t>
      </w:r>
      <w:r w:rsidRPr="00001CD7">
        <w:rPr>
          <w:sz w:val="22"/>
          <w:szCs w:val="22"/>
        </w:rPr>
        <w:t>.</w:t>
      </w:r>
      <w:r w:rsidR="00807D7C" w:rsidRPr="00001CD7">
        <w:rPr>
          <w:sz w:val="22"/>
          <w:szCs w:val="22"/>
        </w:rPr>
        <w:t xml:space="preserve"> Press, 158-78.</w:t>
      </w:r>
    </w:p>
    <w:p w14:paraId="29C5082C" w14:textId="77777777" w:rsidR="00807D7C" w:rsidRPr="00001CD7" w:rsidRDefault="00807D7C" w:rsidP="00807D7C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06D759FA" w14:textId="77777777" w:rsidR="009E1AAC" w:rsidRPr="00001CD7" w:rsidRDefault="00DB43D1" w:rsidP="009E1AA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2006. </w:t>
      </w:r>
      <w:r w:rsidR="009E1AAC" w:rsidRPr="00001CD7">
        <w:rPr>
          <w:sz w:val="22"/>
          <w:szCs w:val="22"/>
        </w:rPr>
        <w:t xml:space="preserve">"Toward a Structural Explanation of Jewish-Catholic Political Differences in the United States" </w:t>
      </w:r>
      <w:r w:rsidRPr="00001CD7">
        <w:rPr>
          <w:sz w:val="22"/>
          <w:szCs w:val="22"/>
        </w:rPr>
        <w:t>in</w:t>
      </w:r>
      <w:r w:rsidR="004536FE" w:rsidRPr="00001CD7">
        <w:rPr>
          <w:sz w:val="22"/>
          <w:szCs w:val="22"/>
        </w:rPr>
        <w:t xml:space="preserve"> </w:t>
      </w:r>
      <w:r w:rsidR="009E1AAC" w:rsidRPr="00001CD7">
        <w:rPr>
          <w:sz w:val="22"/>
          <w:szCs w:val="22"/>
        </w:rPr>
        <w:t xml:space="preserve">Eli Lederhendler, </w:t>
      </w:r>
      <w:r w:rsidRPr="00001CD7">
        <w:rPr>
          <w:sz w:val="22"/>
          <w:szCs w:val="22"/>
        </w:rPr>
        <w:t xml:space="preserve">ed., </w:t>
      </w:r>
      <w:r w:rsidR="009E1AAC" w:rsidRPr="00001CD7">
        <w:rPr>
          <w:i/>
          <w:iCs/>
          <w:sz w:val="22"/>
          <w:szCs w:val="22"/>
        </w:rPr>
        <w:t xml:space="preserve">Jews and Catholics in Dialogue and Confrontation: Religion and Politics </w:t>
      </w:r>
      <w:r w:rsidR="004D6107" w:rsidRPr="00001CD7">
        <w:rPr>
          <w:i/>
          <w:iCs/>
          <w:sz w:val="22"/>
          <w:szCs w:val="22"/>
        </w:rPr>
        <w:t>s</w:t>
      </w:r>
      <w:r w:rsidR="009E1AAC" w:rsidRPr="00001CD7">
        <w:rPr>
          <w:i/>
          <w:iCs/>
          <w:sz w:val="22"/>
          <w:szCs w:val="22"/>
        </w:rPr>
        <w:t>ince the Second World War</w:t>
      </w:r>
      <w:r w:rsidR="009E1AAC" w:rsidRPr="00001CD7">
        <w:rPr>
          <w:sz w:val="22"/>
          <w:szCs w:val="22"/>
        </w:rPr>
        <w:t>, vol 21</w:t>
      </w:r>
      <w:r w:rsidR="004536FE" w:rsidRPr="00001CD7">
        <w:rPr>
          <w:sz w:val="22"/>
          <w:szCs w:val="22"/>
        </w:rPr>
        <w:t>,</w:t>
      </w:r>
      <w:r w:rsidR="009E1AAC" w:rsidRPr="00001CD7">
        <w:rPr>
          <w:sz w:val="22"/>
          <w:szCs w:val="22"/>
        </w:rPr>
        <w:t xml:space="preserve"> </w:t>
      </w:r>
      <w:r w:rsidR="009E1AAC" w:rsidRPr="00001CD7">
        <w:rPr>
          <w:i/>
          <w:iCs/>
          <w:sz w:val="22"/>
          <w:szCs w:val="22"/>
        </w:rPr>
        <w:t>Studies in Contemporary Jewry</w:t>
      </w:r>
      <w:r w:rsidR="008121B5" w:rsidRPr="00001CD7">
        <w:rPr>
          <w:i/>
          <w:iCs/>
          <w:sz w:val="22"/>
          <w:szCs w:val="22"/>
        </w:rPr>
        <w:t>.</w:t>
      </w:r>
      <w:r w:rsidR="009E1AAC" w:rsidRPr="00001CD7">
        <w:rPr>
          <w:i/>
          <w:iCs/>
          <w:sz w:val="22"/>
          <w:szCs w:val="22"/>
        </w:rPr>
        <w:t xml:space="preserve"> </w:t>
      </w:r>
      <w:r w:rsidR="009E1AAC" w:rsidRPr="00001CD7">
        <w:rPr>
          <w:iCs/>
          <w:sz w:val="22"/>
          <w:szCs w:val="22"/>
        </w:rPr>
        <w:t>New York:</w:t>
      </w:r>
      <w:r w:rsidR="009E1AAC" w:rsidRPr="00001CD7">
        <w:rPr>
          <w:sz w:val="22"/>
          <w:szCs w:val="22"/>
        </w:rPr>
        <w:t xml:space="preserve"> Oxford University Press, 111-31.</w:t>
      </w:r>
    </w:p>
    <w:p w14:paraId="0EA38512" w14:textId="77777777" w:rsidR="009E1AAC" w:rsidRPr="00001CD7" w:rsidRDefault="009E1AAC" w:rsidP="009E1AA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70" w:hanging="270"/>
        <w:rPr>
          <w:sz w:val="22"/>
          <w:szCs w:val="22"/>
        </w:rPr>
      </w:pPr>
    </w:p>
    <w:p w14:paraId="3234AE53" w14:textId="77777777" w:rsidR="00A05F89" w:rsidRPr="00001CD7" w:rsidRDefault="00DB43D1" w:rsidP="00A05F8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2005. </w:t>
      </w:r>
      <w:r w:rsidR="00A05F89" w:rsidRPr="00001CD7">
        <w:rPr>
          <w:sz w:val="22"/>
          <w:szCs w:val="22"/>
        </w:rPr>
        <w:t>"American Jews and the Public Role of Religion"</w:t>
      </w:r>
      <w:r w:rsidR="00A05F89" w:rsidRPr="00001CD7">
        <w:rPr>
          <w:b/>
          <w:bCs/>
          <w:sz w:val="22"/>
          <w:szCs w:val="22"/>
        </w:rPr>
        <w:t xml:space="preserve"> </w:t>
      </w:r>
      <w:r w:rsidRPr="00001CD7">
        <w:rPr>
          <w:bCs/>
          <w:sz w:val="22"/>
          <w:szCs w:val="22"/>
        </w:rPr>
        <w:t>in</w:t>
      </w:r>
      <w:r w:rsidR="00A05F89" w:rsidRPr="00001CD7">
        <w:rPr>
          <w:b/>
          <w:bCs/>
          <w:sz w:val="22"/>
          <w:szCs w:val="22"/>
        </w:rPr>
        <w:t xml:space="preserve"> </w:t>
      </w:r>
      <w:r w:rsidR="00A05F89" w:rsidRPr="00001CD7">
        <w:rPr>
          <w:sz w:val="22"/>
          <w:szCs w:val="22"/>
        </w:rPr>
        <w:t>Barbara A. McGraw and Jo Renee Formicola,</w:t>
      </w:r>
      <w:r w:rsidRPr="00001CD7">
        <w:rPr>
          <w:sz w:val="22"/>
          <w:szCs w:val="22"/>
        </w:rPr>
        <w:t xml:space="preserve"> eds.,</w:t>
      </w:r>
      <w:r w:rsidR="00A05F89" w:rsidRPr="00001CD7">
        <w:rPr>
          <w:sz w:val="22"/>
          <w:szCs w:val="22"/>
        </w:rPr>
        <w:t xml:space="preserve"> </w:t>
      </w:r>
      <w:r w:rsidR="00A05F89" w:rsidRPr="00001CD7">
        <w:rPr>
          <w:i/>
          <w:iCs/>
          <w:sz w:val="22"/>
          <w:szCs w:val="22"/>
        </w:rPr>
        <w:t>Taking Religious Pluralism Seriously: Spiritual Politics on America’s Sacred Ground</w:t>
      </w:r>
      <w:r w:rsidR="008121B5" w:rsidRPr="00001CD7">
        <w:rPr>
          <w:i/>
          <w:iCs/>
          <w:sz w:val="22"/>
          <w:szCs w:val="22"/>
        </w:rPr>
        <w:t>.</w:t>
      </w:r>
      <w:r w:rsidR="00A05F89" w:rsidRPr="00001CD7">
        <w:rPr>
          <w:i/>
          <w:iCs/>
          <w:sz w:val="22"/>
          <w:szCs w:val="22"/>
        </w:rPr>
        <w:t xml:space="preserve"> </w:t>
      </w:r>
      <w:r w:rsidR="00A05F89" w:rsidRPr="00001CD7">
        <w:rPr>
          <w:iCs/>
          <w:sz w:val="22"/>
          <w:szCs w:val="22"/>
        </w:rPr>
        <w:t xml:space="preserve">Waco, TX: </w:t>
      </w:r>
      <w:r w:rsidR="00A05F89" w:rsidRPr="00001CD7">
        <w:rPr>
          <w:sz w:val="22"/>
          <w:szCs w:val="22"/>
        </w:rPr>
        <w:t>Baylor University Press, 27-44.</w:t>
      </w:r>
    </w:p>
    <w:p w14:paraId="2A107521" w14:textId="77777777" w:rsidR="00AB2291" w:rsidRPr="00001CD7" w:rsidRDefault="00AB2291" w:rsidP="00A05F8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</w:p>
    <w:p w14:paraId="546A37B2" w14:textId="77777777" w:rsidR="00A05F89" w:rsidRPr="00001CD7" w:rsidRDefault="00DB43D1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2005. </w:t>
      </w:r>
      <w:r w:rsidR="009445FB" w:rsidRPr="00001CD7">
        <w:rPr>
          <w:sz w:val="22"/>
          <w:szCs w:val="22"/>
        </w:rPr>
        <w:t>“</w:t>
      </w:r>
      <w:r w:rsidR="00A05F89" w:rsidRPr="00001CD7">
        <w:rPr>
          <w:sz w:val="22"/>
          <w:szCs w:val="22"/>
        </w:rPr>
        <w:t xml:space="preserve">Der </w:t>
      </w:r>
      <w:proofErr w:type="spellStart"/>
      <w:r w:rsidR="00A05F89" w:rsidRPr="00001CD7">
        <w:rPr>
          <w:sz w:val="22"/>
          <w:szCs w:val="22"/>
        </w:rPr>
        <w:t>Einfluss</w:t>
      </w:r>
      <w:proofErr w:type="spellEnd"/>
      <w:r w:rsidR="00A05F89" w:rsidRPr="00001CD7">
        <w:rPr>
          <w:sz w:val="22"/>
          <w:szCs w:val="22"/>
        </w:rPr>
        <w:t xml:space="preserve"> der Religion auf die </w:t>
      </w:r>
      <w:proofErr w:type="spellStart"/>
      <w:r w:rsidR="00A05F89" w:rsidRPr="00001CD7">
        <w:rPr>
          <w:sz w:val="22"/>
          <w:szCs w:val="22"/>
        </w:rPr>
        <w:t>amerikanische</w:t>
      </w:r>
      <w:proofErr w:type="spellEnd"/>
      <w:r w:rsidR="00A05F89" w:rsidRPr="00001CD7">
        <w:rPr>
          <w:sz w:val="22"/>
          <w:szCs w:val="22"/>
        </w:rPr>
        <w:t xml:space="preserve"> Politik</w:t>
      </w:r>
      <w:r w:rsidR="009445FB" w:rsidRPr="00001CD7">
        <w:rPr>
          <w:sz w:val="22"/>
          <w:szCs w:val="22"/>
        </w:rPr>
        <w:t>”</w:t>
      </w:r>
      <w:r w:rsidR="00A05F89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>in</w:t>
      </w:r>
      <w:r w:rsidR="004536FE" w:rsidRPr="00001CD7">
        <w:rPr>
          <w:sz w:val="22"/>
          <w:szCs w:val="22"/>
        </w:rPr>
        <w:t xml:space="preserve"> </w:t>
      </w:r>
      <w:r w:rsidR="00A05F89" w:rsidRPr="00001CD7">
        <w:rPr>
          <w:sz w:val="22"/>
          <w:szCs w:val="22"/>
        </w:rPr>
        <w:t>Manfred Brocker,</w:t>
      </w:r>
      <w:r w:rsidRPr="00001CD7">
        <w:rPr>
          <w:sz w:val="22"/>
          <w:szCs w:val="22"/>
        </w:rPr>
        <w:t xml:space="preserve"> ed.,</w:t>
      </w:r>
      <w:r w:rsidR="00A05F89" w:rsidRPr="00001CD7">
        <w:rPr>
          <w:sz w:val="22"/>
          <w:szCs w:val="22"/>
        </w:rPr>
        <w:t xml:space="preserve"> </w:t>
      </w:r>
      <w:r w:rsidR="006B5723" w:rsidRPr="00001CD7">
        <w:rPr>
          <w:sz w:val="22"/>
          <w:szCs w:val="22"/>
        </w:rPr>
        <w:t>“</w:t>
      </w:r>
      <w:r w:rsidR="00A05F89" w:rsidRPr="00001CD7">
        <w:rPr>
          <w:i/>
          <w:iCs/>
          <w:sz w:val="22"/>
          <w:szCs w:val="22"/>
        </w:rPr>
        <w:t>God Bless America</w:t>
      </w:r>
      <w:r w:rsidR="00F80892" w:rsidRPr="00001CD7">
        <w:rPr>
          <w:i/>
          <w:iCs/>
          <w:sz w:val="22"/>
          <w:szCs w:val="22"/>
        </w:rPr>
        <w:t>”</w:t>
      </w:r>
      <w:r w:rsidR="00A05F89" w:rsidRPr="00001CD7">
        <w:rPr>
          <w:i/>
          <w:iCs/>
          <w:sz w:val="22"/>
          <w:szCs w:val="22"/>
        </w:rPr>
        <w:t>: Politik und Religion in den USA</w:t>
      </w:r>
      <w:r w:rsidR="00F17E76" w:rsidRPr="00001CD7">
        <w:rPr>
          <w:i/>
          <w:iCs/>
          <w:sz w:val="22"/>
          <w:szCs w:val="22"/>
        </w:rPr>
        <w:t>.</w:t>
      </w:r>
      <w:r w:rsidR="00A05F89" w:rsidRPr="00001CD7">
        <w:rPr>
          <w:i/>
          <w:iCs/>
          <w:sz w:val="22"/>
          <w:szCs w:val="22"/>
        </w:rPr>
        <w:t xml:space="preserve"> </w:t>
      </w:r>
      <w:r w:rsidR="00A05F89" w:rsidRPr="00001CD7">
        <w:rPr>
          <w:iCs/>
          <w:sz w:val="22"/>
          <w:szCs w:val="22"/>
        </w:rPr>
        <w:t xml:space="preserve">Darmstadt, Germany: </w:t>
      </w:r>
      <w:proofErr w:type="spellStart"/>
      <w:r w:rsidR="00A05F89" w:rsidRPr="00001CD7">
        <w:rPr>
          <w:sz w:val="22"/>
          <w:szCs w:val="22"/>
        </w:rPr>
        <w:t>Wissenschaftliche</w:t>
      </w:r>
      <w:proofErr w:type="spellEnd"/>
      <w:r w:rsidR="00A05F89" w:rsidRPr="00001CD7">
        <w:rPr>
          <w:sz w:val="22"/>
          <w:szCs w:val="22"/>
        </w:rPr>
        <w:t xml:space="preserve"> </w:t>
      </w:r>
      <w:proofErr w:type="spellStart"/>
      <w:r w:rsidR="00A05F89" w:rsidRPr="00001CD7">
        <w:rPr>
          <w:sz w:val="22"/>
          <w:szCs w:val="22"/>
        </w:rPr>
        <w:t>Buchgesellschaft</w:t>
      </w:r>
      <w:proofErr w:type="spellEnd"/>
      <w:r w:rsidR="00A05F89" w:rsidRPr="00001CD7">
        <w:rPr>
          <w:sz w:val="22"/>
          <w:szCs w:val="22"/>
        </w:rPr>
        <w:t>, 187-207.</w:t>
      </w:r>
    </w:p>
    <w:p w14:paraId="09E79729" w14:textId="77777777" w:rsidR="00A05F89" w:rsidRPr="00001CD7" w:rsidRDefault="00A05F89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</w:p>
    <w:p w14:paraId="149EBE2A" w14:textId="77777777" w:rsidR="0006768D" w:rsidRPr="00001CD7" w:rsidRDefault="00DB43D1" w:rsidP="00B8594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2003. </w:t>
      </w:r>
      <w:r w:rsidR="00140658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The Probable Persistence of American Jewish Liberalism</w:t>
      </w:r>
      <w:r w:rsidR="00140658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>in</w:t>
      </w:r>
      <w:r w:rsidR="0006768D" w:rsidRPr="00001CD7">
        <w:rPr>
          <w:sz w:val="22"/>
          <w:szCs w:val="22"/>
        </w:rPr>
        <w:t xml:space="preserve"> Alan Mittelman,</w:t>
      </w:r>
      <w:r w:rsidR="0006768D" w:rsidRPr="00001CD7">
        <w:rPr>
          <w:i/>
          <w:iCs/>
          <w:sz w:val="22"/>
          <w:szCs w:val="22"/>
        </w:rPr>
        <w:t xml:space="preserve"> </w:t>
      </w:r>
      <w:r w:rsidRPr="00001CD7">
        <w:rPr>
          <w:iCs/>
          <w:sz w:val="22"/>
          <w:szCs w:val="22"/>
        </w:rPr>
        <w:t xml:space="preserve">ed., </w:t>
      </w:r>
      <w:r w:rsidR="0006768D" w:rsidRPr="00001CD7">
        <w:rPr>
          <w:i/>
          <w:iCs/>
          <w:sz w:val="22"/>
          <w:szCs w:val="22"/>
        </w:rPr>
        <w:t>Religion as a Public Good: Jews and Other Americans on Religion in the Public Square</w:t>
      </w:r>
      <w:r w:rsidR="00F17E76" w:rsidRPr="00001CD7">
        <w:rPr>
          <w:i/>
          <w:iCs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Lanham, MD: Rowman &amp; Littlefield, 65-90.</w:t>
      </w:r>
    </w:p>
    <w:p w14:paraId="28F20290" w14:textId="77777777" w:rsidR="00DB43D1" w:rsidRPr="00001CD7" w:rsidRDefault="00DB43D1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sz w:val="22"/>
          <w:szCs w:val="22"/>
        </w:rPr>
      </w:pPr>
    </w:p>
    <w:p w14:paraId="675915B8" w14:textId="77777777" w:rsidR="0006768D" w:rsidRPr="00001CD7" w:rsidRDefault="00DB43D1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i/>
          <w:iCs/>
          <w:sz w:val="22"/>
          <w:szCs w:val="22"/>
        </w:rPr>
      </w:pPr>
      <w:r w:rsidRPr="00001CD7">
        <w:rPr>
          <w:sz w:val="22"/>
          <w:szCs w:val="22"/>
        </w:rPr>
        <w:t xml:space="preserve">Wald, Kenneth D. &amp; Richard K. Scher. 2003. </w:t>
      </w:r>
      <w:r w:rsidR="00140658" w:rsidRPr="00001CD7">
        <w:rPr>
          <w:sz w:val="22"/>
          <w:szCs w:val="22"/>
        </w:rPr>
        <w:t>“A</w:t>
      </w:r>
      <w:r w:rsidR="0006768D" w:rsidRPr="00001CD7">
        <w:rPr>
          <w:sz w:val="22"/>
          <w:szCs w:val="22"/>
        </w:rPr>
        <w:t xml:space="preserve"> Necessary Annoyance: The Christian Right and the Evolution of Party Politics in Florida</w:t>
      </w:r>
      <w:r w:rsidR="00140658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="00140658" w:rsidRPr="00001CD7">
        <w:rPr>
          <w:sz w:val="22"/>
          <w:szCs w:val="22"/>
        </w:rPr>
        <w:t>in</w:t>
      </w:r>
      <w:r w:rsidR="0006768D" w:rsidRPr="00001CD7">
        <w:rPr>
          <w:sz w:val="22"/>
          <w:szCs w:val="22"/>
        </w:rPr>
        <w:t xml:space="preserve"> John Green</w:t>
      </w:r>
      <w:r w:rsidR="006C45D4" w:rsidRPr="00001CD7">
        <w:rPr>
          <w:sz w:val="22"/>
          <w:szCs w:val="22"/>
        </w:rPr>
        <w:t xml:space="preserve"> et al.</w:t>
      </w:r>
      <w:r w:rsidR="0006768D" w:rsidRPr="00001CD7">
        <w:rPr>
          <w:sz w:val="22"/>
          <w:szCs w:val="22"/>
        </w:rPr>
        <w:t xml:space="preserve">, </w:t>
      </w:r>
      <w:r w:rsidR="00140658" w:rsidRPr="00001CD7">
        <w:rPr>
          <w:sz w:val="22"/>
          <w:szCs w:val="22"/>
        </w:rPr>
        <w:t xml:space="preserve">eds., </w:t>
      </w:r>
      <w:r w:rsidR="0006768D" w:rsidRPr="00001CD7">
        <w:rPr>
          <w:i/>
          <w:iCs/>
          <w:sz w:val="22"/>
          <w:szCs w:val="22"/>
        </w:rPr>
        <w:t>Marching Toward the Millennium:  The Christian Right in the States 1980-2000</w:t>
      </w:r>
      <w:r w:rsidR="00F17E76" w:rsidRPr="00001CD7">
        <w:rPr>
          <w:i/>
          <w:iCs/>
          <w:sz w:val="22"/>
          <w:szCs w:val="22"/>
        </w:rPr>
        <w:t>.</w:t>
      </w:r>
      <w:r w:rsidR="0006768D" w:rsidRPr="00001CD7">
        <w:rPr>
          <w:i/>
          <w:iCs/>
          <w:sz w:val="22"/>
          <w:szCs w:val="22"/>
        </w:rPr>
        <w:t xml:space="preserve"> </w:t>
      </w:r>
      <w:r w:rsidR="0006768D" w:rsidRPr="00001CD7">
        <w:rPr>
          <w:sz w:val="22"/>
          <w:szCs w:val="22"/>
        </w:rPr>
        <w:t xml:space="preserve">Washington, DC: Georgetown University Press, 79-100. </w:t>
      </w:r>
      <w:r w:rsidR="0006768D" w:rsidRPr="00001CD7">
        <w:rPr>
          <w:i/>
          <w:iCs/>
          <w:sz w:val="22"/>
          <w:szCs w:val="22"/>
        </w:rPr>
        <w:t xml:space="preserve"> </w:t>
      </w:r>
    </w:p>
    <w:p w14:paraId="5FA311A7" w14:textId="77777777" w:rsidR="00B8594E" w:rsidRPr="00001CD7" w:rsidRDefault="00B8594E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hanging="222"/>
        <w:rPr>
          <w:i/>
          <w:iCs/>
          <w:sz w:val="22"/>
          <w:szCs w:val="22"/>
        </w:rPr>
      </w:pPr>
    </w:p>
    <w:p w14:paraId="0DE91D65" w14:textId="77777777" w:rsidR="0006768D" w:rsidRPr="00001CD7" w:rsidRDefault="00140658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88" w:hanging="288"/>
        <w:rPr>
          <w:sz w:val="22"/>
          <w:szCs w:val="22"/>
        </w:rPr>
      </w:pPr>
      <w:r w:rsidRPr="00001CD7">
        <w:rPr>
          <w:sz w:val="22"/>
          <w:szCs w:val="22"/>
        </w:rPr>
        <w:t>Wald, Kenneth D. 2002. “</w:t>
      </w:r>
      <w:r w:rsidR="0006768D" w:rsidRPr="00001CD7">
        <w:rPr>
          <w:sz w:val="22"/>
          <w:szCs w:val="22"/>
        </w:rPr>
        <w:t>The Religious Dimension of Israeli Political Life</w:t>
      </w:r>
      <w:r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>in</w:t>
      </w:r>
      <w:r w:rsidR="0006768D" w:rsidRPr="00001CD7">
        <w:rPr>
          <w:sz w:val="22"/>
          <w:szCs w:val="22"/>
        </w:rPr>
        <w:t xml:space="preserve"> Ted G. Jelen </w:t>
      </w:r>
      <w:r w:rsidRPr="00001CD7">
        <w:rPr>
          <w:sz w:val="22"/>
          <w:szCs w:val="22"/>
        </w:rPr>
        <w:t>&amp;</w:t>
      </w:r>
      <w:r w:rsidR="0006768D" w:rsidRPr="00001CD7">
        <w:rPr>
          <w:sz w:val="22"/>
          <w:szCs w:val="22"/>
        </w:rPr>
        <w:t xml:space="preserve"> Clyde C. Wilcox, </w:t>
      </w:r>
      <w:r w:rsidRPr="00001CD7">
        <w:rPr>
          <w:sz w:val="22"/>
          <w:szCs w:val="22"/>
        </w:rPr>
        <w:t xml:space="preserve">eds., </w:t>
      </w:r>
      <w:r w:rsidR="0006768D" w:rsidRPr="00001CD7">
        <w:rPr>
          <w:i/>
          <w:iCs/>
          <w:sz w:val="22"/>
          <w:szCs w:val="22"/>
        </w:rPr>
        <w:t>Religion and Politics in Comparative Perspective:</w:t>
      </w:r>
      <w:r w:rsidR="0006768D" w:rsidRPr="00001CD7">
        <w:rPr>
          <w:sz w:val="22"/>
          <w:szCs w:val="22"/>
        </w:rPr>
        <w:t xml:space="preserve"> </w:t>
      </w:r>
      <w:r w:rsidR="0006768D" w:rsidRPr="00001CD7">
        <w:rPr>
          <w:i/>
          <w:iCs/>
          <w:sz w:val="22"/>
          <w:szCs w:val="22"/>
        </w:rPr>
        <w:t>The One, the Few, and the Many</w:t>
      </w:r>
      <w:r w:rsidR="00F17E76" w:rsidRPr="00001CD7">
        <w:rPr>
          <w:i/>
          <w:iCs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New York: Cambridge University Press, 99-124.</w:t>
      </w:r>
    </w:p>
    <w:p w14:paraId="43196A7B" w14:textId="77777777" w:rsidR="00FC5206" w:rsidRPr="00001CD7" w:rsidRDefault="00FC5206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22"/>
        <w:rPr>
          <w:sz w:val="22"/>
          <w:szCs w:val="22"/>
        </w:rPr>
      </w:pPr>
    </w:p>
    <w:p w14:paraId="4116D2C4" w14:textId="77777777" w:rsidR="0006768D" w:rsidRPr="00001CD7" w:rsidRDefault="00140658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Greenberg, Anna </w:t>
      </w:r>
      <w:r w:rsidR="00F17E76" w:rsidRPr="00001CD7">
        <w:rPr>
          <w:sz w:val="22"/>
          <w:szCs w:val="22"/>
        </w:rPr>
        <w:t>&amp;</w:t>
      </w:r>
      <w:r w:rsidRPr="00001CD7">
        <w:rPr>
          <w:sz w:val="22"/>
          <w:szCs w:val="22"/>
        </w:rPr>
        <w:t xml:space="preserve"> Kenneth D. Wald </w:t>
      </w:r>
      <w:r w:rsidR="00AC43C3" w:rsidRPr="00001CD7">
        <w:rPr>
          <w:sz w:val="22"/>
          <w:szCs w:val="22"/>
        </w:rPr>
        <w:t xml:space="preserve">2001.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 xml:space="preserve">Still Liberal </w:t>
      </w:r>
      <w:r w:rsidR="005F72B2" w:rsidRPr="00001CD7">
        <w:rPr>
          <w:sz w:val="22"/>
          <w:szCs w:val="22"/>
        </w:rPr>
        <w:t>after</w:t>
      </w:r>
      <w:r w:rsidR="0006768D" w:rsidRPr="00001CD7">
        <w:rPr>
          <w:sz w:val="22"/>
          <w:szCs w:val="22"/>
        </w:rPr>
        <w:t xml:space="preserve"> All These Years? The Political Behavior of American Jewry</w:t>
      </w:r>
      <w:r w:rsidR="009445FB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in L. Sandy Maisel &amp; Ira Forman, eds., </w:t>
      </w:r>
      <w:r w:rsidR="0006768D" w:rsidRPr="00001CD7">
        <w:rPr>
          <w:i/>
          <w:iCs/>
          <w:sz w:val="22"/>
          <w:szCs w:val="22"/>
        </w:rPr>
        <w:t>Jews in American Politics</w:t>
      </w:r>
      <w:r w:rsidR="00F17E76" w:rsidRPr="00001CD7">
        <w:rPr>
          <w:i/>
          <w:iCs/>
          <w:sz w:val="22"/>
          <w:szCs w:val="22"/>
        </w:rPr>
        <w:t xml:space="preserve">. </w:t>
      </w:r>
      <w:r w:rsidR="0006768D" w:rsidRPr="00001CD7">
        <w:rPr>
          <w:sz w:val="22"/>
          <w:szCs w:val="22"/>
        </w:rPr>
        <w:t>Lanham, MD: Rowman &amp; Littlefield,161-194.</w:t>
      </w:r>
    </w:p>
    <w:p w14:paraId="23A07A21" w14:textId="77777777" w:rsidR="0006768D" w:rsidRPr="00001CD7" w:rsidRDefault="0006768D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hanging="222"/>
        <w:rPr>
          <w:sz w:val="22"/>
          <w:szCs w:val="22"/>
        </w:rPr>
      </w:pPr>
    </w:p>
    <w:p w14:paraId="5E79FE0E" w14:textId="77777777" w:rsidR="0006768D" w:rsidRPr="00001CD7" w:rsidRDefault="00140658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22"/>
        <w:rPr>
          <w:sz w:val="22"/>
          <w:szCs w:val="22"/>
        </w:rPr>
      </w:pPr>
      <w:r w:rsidRPr="00001CD7">
        <w:rPr>
          <w:sz w:val="22"/>
          <w:szCs w:val="22"/>
        </w:rPr>
        <w:t>Wald, Kenneth D. 2000. “</w:t>
      </w:r>
      <w:r w:rsidR="0006768D" w:rsidRPr="00001CD7">
        <w:rPr>
          <w:sz w:val="22"/>
          <w:szCs w:val="22"/>
        </w:rPr>
        <w:t>The Political Mobiliza</w:t>
      </w:r>
      <w:r w:rsidRPr="00001CD7">
        <w:rPr>
          <w:sz w:val="22"/>
          <w:szCs w:val="22"/>
        </w:rPr>
        <w:t xml:space="preserve">tion of Evangelical Protestants” </w:t>
      </w:r>
      <w:r w:rsidRPr="00001CD7">
        <w:rPr>
          <w:iCs/>
          <w:sz w:val="22"/>
          <w:szCs w:val="22"/>
        </w:rPr>
        <w:t>in</w:t>
      </w:r>
      <w:r w:rsidRPr="00001CD7">
        <w:rPr>
          <w:sz w:val="22"/>
          <w:szCs w:val="22"/>
        </w:rPr>
        <w:t xml:space="preserve"> Susan C. Monahan et al., eds. </w:t>
      </w:r>
      <w:r w:rsidR="0006768D" w:rsidRPr="00001CD7">
        <w:rPr>
          <w:i/>
          <w:iCs/>
          <w:sz w:val="22"/>
          <w:szCs w:val="22"/>
        </w:rPr>
        <w:t>Sociology of Religion: A Reader</w:t>
      </w:r>
      <w:r w:rsidR="00F17E76" w:rsidRPr="00001CD7">
        <w:rPr>
          <w:i/>
          <w:iCs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Englewood Cliffs, NJ: Prentice Hall</w:t>
      </w:r>
      <w:r w:rsidRPr="00001CD7">
        <w:rPr>
          <w:sz w:val="22"/>
          <w:szCs w:val="22"/>
        </w:rPr>
        <w:t>.</w:t>
      </w:r>
    </w:p>
    <w:p w14:paraId="09145686" w14:textId="77777777" w:rsidR="0006768D" w:rsidRPr="00001CD7" w:rsidRDefault="0006768D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hanging="222"/>
        <w:rPr>
          <w:b/>
          <w:bCs/>
          <w:sz w:val="22"/>
          <w:szCs w:val="22"/>
        </w:rPr>
      </w:pPr>
    </w:p>
    <w:p w14:paraId="6C481AAF" w14:textId="77777777" w:rsidR="0006768D" w:rsidRPr="00001CD7" w:rsidRDefault="00140658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22"/>
        <w:rPr>
          <w:sz w:val="22"/>
          <w:szCs w:val="22"/>
        </w:rPr>
      </w:pPr>
      <w:r w:rsidRPr="00001CD7">
        <w:rPr>
          <w:sz w:val="22"/>
          <w:szCs w:val="22"/>
        </w:rPr>
        <w:t>Wald, Kenneth D. 2000. “</w:t>
      </w:r>
      <w:r w:rsidR="0006768D" w:rsidRPr="00001CD7">
        <w:rPr>
          <w:sz w:val="22"/>
          <w:szCs w:val="22"/>
        </w:rPr>
        <w:t>The Context of Gay Politics</w:t>
      </w:r>
      <w:r w:rsidRPr="00001CD7">
        <w:rPr>
          <w:sz w:val="22"/>
          <w:szCs w:val="22"/>
        </w:rPr>
        <w:t xml:space="preserve">” in Craig Rimmerman, Kenneth D. Wald &amp; Clyde Wilcox, eds. </w:t>
      </w:r>
      <w:r w:rsidR="0006768D" w:rsidRPr="00001CD7">
        <w:rPr>
          <w:i/>
          <w:iCs/>
          <w:sz w:val="22"/>
          <w:szCs w:val="22"/>
        </w:rPr>
        <w:t>The Politics of Gay Rights</w:t>
      </w:r>
      <w:r w:rsidR="0006768D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>(</w:t>
      </w:r>
      <w:r w:rsidR="0006768D" w:rsidRPr="00001CD7">
        <w:rPr>
          <w:sz w:val="22"/>
          <w:szCs w:val="22"/>
        </w:rPr>
        <w:t>Chicago: University of Chicago Press</w:t>
      </w:r>
      <w:r w:rsidRPr="00001CD7">
        <w:rPr>
          <w:sz w:val="22"/>
          <w:szCs w:val="22"/>
        </w:rPr>
        <w:t>),</w:t>
      </w:r>
      <w:r w:rsidR="0006768D" w:rsidRPr="00001CD7">
        <w:rPr>
          <w:sz w:val="22"/>
          <w:szCs w:val="22"/>
        </w:rPr>
        <w:t xml:space="preserve"> 1-28.</w:t>
      </w:r>
    </w:p>
    <w:p w14:paraId="6B1C7B2A" w14:textId="77777777" w:rsidR="00663BE4" w:rsidRPr="00001CD7" w:rsidRDefault="00663BE4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22"/>
        <w:rPr>
          <w:sz w:val="22"/>
          <w:szCs w:val="22"/>
        </w:rPr>
      </w:pPr>
    </w:p>
    <w:p w14:paraId="6E224052" w14:textId="105A1677" w:rsidR="0006768D" w:rsidRPr="00001CD7" w:rsidRDefault="00F17E76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22"/>
        <w:rPr>
          <w:sz w:val="22"/>
          <w:szCs w:val="22"/>
        </w:rPr>
      </w:pPr>
      <w:r w:rsidRPr="00001CD7">
        <w:rPr>
          <w:sz w:val="22"/>
          <w:szCs w:val="22"/>
        </w:rPr>
        <w:t>Button, James, Barbara Rienzo &amp; Kenneth D. Wald. 2000. “</w:t>
      </w:r>
      <w:r w:rsidR="0006768D" w:rsidRPr="00001CD7">
        <w:rPr>
          <w:sz w:val="22"/>
          <w:szCs w:val="22"/>
        </w:rPr>
        <w:t>The Politics of Gay Rights at the Local and State Level</w:t>
      </w:r>
      <w:r w:rsidRPr="00001CD7">
        <w:rPr>
          <w:sz w:val="22"/>
          <w:szCs w:val="22"/>
        </w:rPr>
        <w:t>” in Craig Rimmerman, Kenneth D. Wald &amp; Clyde Wilcox, eds.</w:t>
      </w:r>
      <w:r w:rsidR="0006768D" w:rsidRPr="00001CD7">
        <w:rPr>
          <w:sz w:val="22"/>
          <w:szCs w:val="22"/>
        </w:rPr>
        <w:t xml:space="preserve">, </w:t>
      </w:r>
      <w:r w:rsidR="0006768D" w:rsidRPr="00001CD7">
        <w:rPr>
          <w:i/>
          <w:iCs/>
          <w:sz w:val="22"/>
          <w:szCs w:val="22"/>
        </w:rPr>
        <w:t>The Politics of Gay Rights</w:t>
      </w:r>
      <w:r w:rsidRPr="00001CD7">
        <w:rPr>
          <w:i/>
          <w:iCs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Chicago: University of Chicago Press, 269-89.</w:t>
      </w:r>
    </w:p>
    <w:p w14:paraId="330A71F1" w14:textId="77777777" w:rsidR="0006768D" w:rsidRPr="00001CD7" w:rsidRDefault="0006768D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22"/>
        <w:rPr>
          <w:sz w:val="22"/>
          <w:szCs w:val="22"/>
        </w:rPr>
        <w:sectPr w:rsidR="0006768D" w:rsidRPr="00001CD7" w:rsidSect="008A5DC5">
          <w:headerReference w:type="default" r:id="rId10"/>
          <w:pgSz w:w="12240" w:h="15840"/>
          <w:pgMar w:top="720" w:right="720" w:bottom="720" w:left="720" w:header="450" w:footer="1080" w:gutter="0"/>
          <w:cols w:space="720"/>
          <w:noEndnote/>
          <w:docGrid w:linePitch="326"/>
        </w:sectPr>
      </w:pPr>
    </w:p>
    <w:p w14:paraId="32C1F09C" w14:textId="77777777" w:rsidR="0006768D" w:rsidRPr="00001CD7" w:rsidRDefault="0006768D" w:rsidP="00B8594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22"/>
        <w:rPr>
          <w:sz w:val="22"/>
          <w:szCs w:val="22"/>
        </w:rPr>
      </w:pPr>
    </w:p>
    <w:p w14:paraId="55386424" w14:textId="6CEFDA52" w:rsidR="0006768D" w:rsidRPr="00001CD7" w:rsidRDefault="00F17E76" w:rsidP="00B8594E">
      <w:pPr>
        <w:widowControl/>
        <w:tabs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D., Maureen Tartaglione &amp; Richard K. Scher. 2000.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Answered Prayers and Mixed Blessings: The Christian Right in Florida</w:t>
      </w:r>
      <w:r w:rsidR="009445FB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in Mark Rozell &amp; Clyde </w:t>
      </w:r>
      <w:r w:rsidR="006321D1" w:rsidRPr="00001CD7">
        <w:rPr>
          <w:sz w:val="22"/>
          <w:szCs w:val="22"/>
        </w:rPr>
        <w:t>Wilcox</w:t>
      </w:r>
      <w:r w:rsidRPr="00001CD7">
        <w:rPr>
          <w:sz w:val="22"/>
          <w:szCs w:val="22"/>
        </w:rPr>
        <w:t>, eds.</w:t>
      </w:r>
      <w:r w:rsidR="0006768D" w:rsidRPr="00001CD7">
        <w:rPr>
          <w:sz w:val="22"/>
          <w:szCs w:val="22"/>
        </w:rPr>
        <w:t xml:space="preserve">, </w:t>
      </w:r>
      <w:r w:rsidR="0006768D" w:rsidRPr="00001CD7">
        <w:rPr>
          <w:i/>
          <w:iCs/>
          <w:sz w:val="22"/>
          <w:szCs w:val="22"/>
        </w:rPr>
        <w:t>Prayers in the Precincts: The Christian Right in the 1998 Elections</w:t>
      </w:r>
      <w:r w:rsidRPr="00001CD7">
        <w:rPr>
          <w:i/>
          <w:iCs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Washington, DC: Georgetown University Press, 115-144.</w:t>
      </w:r>
    </w:p>
    <w:p w14:paraId="6F66A040" w14:textId="77777777" w:rsidR="0006768D" w:rsidRPr="00001CD7" w:rsidRDefault="0006768D" w:rsidP="00B8594E">
      <w:pPr>
        <w:widowControl/>
        <w:tabs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222"/>
        <w:rPr>
          <w:b/>
          <w:bCs/>
          <w:sz w:val="22"/>
          <w:szCs w:val="22"/>
        </w:rPr>
      </w:pPr>
    </w:p>
    <w:p w14:paraId="4F1EBC06" w14:textId="77777777" w:rsidR="0006768D" w:rsidRPr="00001CD7" w:rsidRDefault="00F17E76" w:rsidP="00B8594E">
      <w:pPr>
        <w:widowControl/>
        <w:tabs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222"/>
        <w:rPr>
          <w:sz w:val="22"/>
          <w:szCs w:val="22"/>
        </w:rPr>
      </w:pPr>
      <w:r w:rsidRPr="00001CD7">
        <w:rPr>
          <w:sz w:val="22"/>
          <w:szCs w:val="22"/>
        </w:rPr>
        <w:lastRenderedPageBreak/>
        <w:t>Button, James, Kenneth D. Wald &amp; Barbara Rienzo. 1999. “</w:t>
      </w:r>
      <w:r w:rsidR="0006768D" w:rsidRPr="00001CD7">
        <w:rPr>
          <w:sz w:val="22"/>
          <w:szCs w:val="22"/>
        </w:rPr>
        <w:t>The Politics of Gay Rights Legislation</w:t>
      </w:r>
      <w:r w:rsidRPr="00001CD7">
        <w:rPr>
          <w:sz w:val="22"/>
          <w:szCs w:val="22"/>
        </w:rPr>
        <w:t xml:space="preserve">” in Elaine Sharp, ed., </w:t>
      </w:r>
      <w:r w:rsidR="0006768D" w:rsidRPr="00001CD7">
        <w:rPr>
          <w:i/>
          <w:iCs/>
          <w:sz w:val="22"/>
          <w:szCs w:val="22"/>
        </w:rPr>
        <w:t>Culture Wars and Local Politics</w:t>
      </w:r>
      <w:r w:rsidRPr="00001CD7">
        <w:rPr>
          <w:i/>
          <w:iCs/>
          <w:sz w:val="22"/>
          <w:szCs w:val="22"/>
        </w:rPr>
        <w:t xml:space="preserve">. </w:t>
      </w:r>
      <w:r w:rsidR="0006768D" w:rsidRPr="00001CD7">
        <w:rPr>
          <w:sz w:val="22"/>
          <w:szCs w:val="22"/>
        </w:rPr>
        <w:t>Lawrence: University Press of Kansas,</w:t>
      </w:r>
      <w:r w:rsidRPr="00001CD7">
        <w:rPr>
          <w:sz w:val="22"/>
          <w:szCs w:val="22"/>
        </w:rPr>
        <w:t xml:space="preserve"> </w:t>
      </w:r>
      <w:r w:rsidR="0006768D" w:rsidRPr="00001CD7">
        <w:rPr>
          <w:sz w:val="22"/>
          <w:szCs w:val="22"/>
        </w:rPr>
        <w:t>81-99.</w:t>
      </w:r>
    </w:p>
    <w:p w14:paraId="692006EC" w14:textId="77777777" w:rsidR="0006768D" w:rsidRPr="00001CD7" w:rsidRDefault="0006768D" w:rsidP="00B8594E">
      <w:pPr>
        <w:widowControl/>
        <w:tabs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222"/>
        <w:rPr>
          <w:sz w:val="22"/>
          <w:szCs w:val="22"/>
        </w:rPr>
      </w:pPr>
    </w:p>
    <w:p w14:paraId="0CB67649" w14:textId="77777777" w:rsidR="0006768D" w:rsidRPr="00001CD7" w:rsidRDefault="00F17E76" w:rsidP="00B8594E">
      <w:pPr>
        <w:widowControl/>
        <w:tabs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Rienzo, Barbara, James Button &amp; Kenneth D. Wald. 1999.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Conflicts over Sexual Orientation Issues in the Schools</w:t>
      </w:r>
      <w:r w:rsidR="009445FB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in Elaine Sharp, ed. </w:t>
      </w:r>
      <w:r w:rsidR="0006768D" w:rsidRPr="00001CD7">
        <w:rPr>
          <w:i/>
          <w:iCs/>
          <w:sz w:val="22"/>
          <w:szCs w:val="22"/>
        </w:rPr>
        <w:t>Culture Wars and Local Politics</w:t>
      </w:r>
      <w:r w:rsidRPr="00001CD7">
        <w:rPr>
          <w:i/>
          <w:iCs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Lawrence: University Press of Kansas,100-116.</w:t>
      </w:r>
    </w:p>
    <w:p w14:paraId="4EE48D3C" w14:textId="77777777" w:rsidR="0006768D" w:rsidRPr="00001CD7" w:rsidRDefault="0006768D" w:rsidP="00B8594E">
      <w:pPr>
        <w:widowControl/>
        <w:tabs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222"/>
        <w:rPr>
          <w:sz w:val="22"/>
          <w:szCs w:val="22"/>
        </w:rPr>
      </w:pPr>
    </w:p>
    <w:p w14:paraId="310B11E9" w14:textId="77777777" w:rsidR="0006768D" w:rsidRPr="00001CD7" w:rsidRDefault="00F17E76" w:rsidP="00B8594E">
      <w:pPr>
        <w:widowControl/>
        <w:tabs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&amp; Richard K. Scher. 1997.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 xml:space="preserve">Losing by Winning? The Odyssey of the Religious Right in </w:t>
      </w:r>
      <w:r w:rsidR="006B5723" w:rsidRPr="00001CD7">
        <w:rPr>
          <w:sz w:val="22"/>
          <w:szCs w:val="22"/>
        </w:rPr>
        <w:t>Florida” in</w:t>
      </w:r>
      <w:r w:rsidRPr="00001CD7">
        <w:rPr>
          <w:sz w:val="22"/>
          <w:szCs w:val="22"/>
        </w:rPr>
        <w:t xml:space="preserve"> Mark Rozell &amp; Clyde Wilcox, eds., </w:t>
      </w:r>
      <w:r w:rsidR="0006768D" w:rsidRPr="00001CD7">
        <w:rPr>
          <w:i/>
          <w:iCs/>
          <w:sz w:val="22"/>
          <w:szCs w:val="22"/>
        </w:rPr>
        <w:t>God at the Grassroots 1996</w:t>
      </w:r>
      <w:r w:rsidRPr="00001CD7">
        <w:rPr>
          <w:i/>
          <w:iCs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Lanham, MD: Rowman and Littlefield, 79-98.</w:t>
      </w:r>
    </w:p>
    <w:p w14:paraId="10BAECB1" w14:textId="77777777" w:rsidR="0006768D" w:rsidRPr="00001CD7" w:rsidRDefault="0006768D" w:rsidP="00B8594E">
      <w:pPr>
        <w:widowControl/>
        <w:tabs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222"/>
        <w:rPr>
          <w:sz w:val="22"/>
          <w:szCs w:val="22"/>
        </w:rPr>
      </w:pPr>
    </w:p>
    <w:p w14:paraId="6E16FBFE" w14:textId="77777777" w:rsidR="0006768D" w:rsidRPr="00001CD7" w:rsidRDefault="0031426A" w:rsidP="00B8594E">
      <w:pPr>
        <w:widowControl/>
        <w:tabs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&amp; Lee Sigelman. 1997.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Romancing the Jews: The Christian Right in Search of Strange Bedfellows</w:t>
      </w:r>
      <w:r w:rsidR="009445FB" w:rsidRPr="00001CD7">
        <w:rPr>
          <w:sz w:val="22"/>
          <w:szCs w:val="22"/>
        </w:rPr>
        <w:t>”</w:t>
      </w:r>
      <w:r w:rsidRPr="00001CD7">
        <w:rPr>
          <w:sz w:val="22"/>
          <w:szCs w:val="22"/>
        </w:rPr>
        <w:t xml:space="preserve"> in James Penning and Corwin Smidt, eds., </w:t>
      </w:r>
      <w:r w:rsidR="0006768D" w:rsidRPr="00001CD7">
        <w:rPr>
          <w:i/>
          <w:iCs/>
          <w:sz w:val="22"/>
          <w:szCs w:val="22"/>
        </w:rPr>
        <w:t>Sojourners in the Wilderness: The Religious Right in Comparative Perspective</w:t>
      </w:r>
      <w:r w:rsidRPr="00001CD7">
        <w:rPr>
          <w:i/>
          <w:iCs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Lanham, MD: Rowman and Littlefield, 139-68.</w:t>
      </w:r>
    </w:p>
    <w:p w14:paraId="02CE3A3C" w14:textId="77777777" w:rsidR="0006768D" w:rsidRPr="00001CD7" w:rsidRDefault="0006768D" w:rsidP="00B8594E">
      <w:pPr>
        <w:widowControl/>
        <w:tabs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222"/>
        <w:rPr>
          <w:sz w:val="22"/>
          <w:szCs w:val="22"/>
        </w:rPr>
      </w:pPr>
    </w:p>
    <w:p w14:paraId="3C9CC61F" w14:textId="77777777" w:rsidR="0006768D" w:rsidRPr="00001CD7" w:rsidRDefault="0031426A" w:rsidP="00B8594E">
      <w:pPr>
        <w:widowControl/>
        <w:tabs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1995.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Florida: Running Globally and Winning Locally</w:t>
      </w:r>
      <w:r w:rsidR="009445FB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in Mark Rozell &amp; Clyde Wilcox, eds., </w:t>
      </w:r>
      <w:r w:rsidRPr="00001CD7">
        <w:rPr>
          <w:i/>
          <w:sz w:val="22"/>
          <w:szCs w:val="22"/>
        </w:rPr>
        <w:t xml:space="preserve">God at the </w:t>
      </w:r>
      <w:r w:rsidR="0006768D" w:rsidRPr="00001CD7">
        <w:rPr>
          <w:i/>
          <w:iCs/>
          <w:sz w:val="22"/>
          <w:szCs w:val="22"/>
        </w:rPr>
        <w:t>Grassroots</w:t>
      </w:r>
      <w:r w:rsidRPr="00001CD7">
        <w:rPr>
          <w:i/>
          <w:iCs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Lanham, MD: Rowman and Littlefield</w:t>
      </w:r>
      <w:r w:rsidRPr="00001CD7">
        <w:rPr>
          <w:sz w:val="22"/>
          <w:szCs w:val="22"/>
        </w:rPr>
        <w:t>,</w:t>
      </w:r>
      <w:r w:rsidR="00454763" w:rsidRPr="00001CD7">
        <w:rPr>
          <w:sz w:val="22"/>
          <w:szCs w:val="22"/>
        </w:rPr>
        <w:t xml:space="preserve"> </w:t>
      </w:r>
      <w:r w:rsidR="0006768D" w:rsidRPr="00001CD7">
        <w:rPr>
          <w:sz w:val="22"/>
          <w:szCs w:val="22"/>
        </w:rPr>
        <w:t xml:space="preserve">19-46.  </w:t>
      </w:r>
    </w:p>
    <w:p w14:paraId="65696130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88" w:hanging="288"/>
        <w:rPr>
          <w:sz w:val="22"/>
          <w:szCs w:val="22"/>
        </w:rPr>
      </w:pPr>
    </w:p>
    <w:p w14:paraId="16C25BB0" w14:textId="77777777" w:rsidR="0006768D" w:rsidRPr="00001CD7" w:rsidRDefault="0031426A" w:rsidP="003E37EC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and Corwin Smidt. 1993.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Measurement Strategies in the Study of Religion and Politics</w:t>
      </w:r>
      <w:r w:rsidR="009445FB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>in David C. Leege and Lyman A. Kellstedt, eds.</w:t>
      </w:r>
      <w:r w:rsidR="0006768D" w:rsidRPr="00001CD7">
        <w:rPr>
          <w:sz w:val="22"/>
          <w:szCs w:val="22"/>
        </w:rPr>
        <w:t xml:space="preserve">, </w:t>
      </w:r>
      <w:r w:rsidR="0006768D" w:rsidRPr="00001CD7">
        <w:rPr>
          <w:rStyle w:val="afont"/>
          <w:sz w:val="22"/>
          <w:szCs w:val="22"/>
        </w:rPr>
        <w:t>Rediscovering the Religious Factor in American Politics</w:t>
      </w:r>
      <w:r w:rsidRPr="00001CD7">
        <w:rPr>
          <w:rStyle w:val="afont"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Armonk, NY: M. E. Sharpe, 26-49.</w:t>
      </w:r>
    </w:p>
    <w:p w14:paraId="39441BF8" w14:textId="77777777" w:rsidR="00AB2291" w:rsidRPr="00001CD7" w:rsidRDefault="00AB2291" w:rsidP="003E37EC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</w:p>
    <w:p w14:paraId="04F1D94E" w14:textId="77777777" w:rsidR="0006768D" w:rsidRPr="00001CD7" w:rsidRDefault="0031426A" w:rsidP="003E37EC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D., Lyman A. Kellstedt &amp; David C. Leege. 1993.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Church Involvement and Political Behavior</w:t>
      </w:r>
      <w:r w:rsidRPr="00001CD7">
        <w:rPr>
          <w:sz w:val="22"/>
          <w:szCs w:val="22"/>
        </w:rPr>
        <w:t xml:space="preserve">” in David C. Leege and Lyman A. Kellstedt, eds., </w:t>
      </w:r>
      <w:r w:rsidR="0006768D" w:rsidRPr="00001CD7">
        <w:rPr>
          <w:i/>
          <w:iCs/>
          <w:sz w:val="22"/>
          <w:szCs w:val="22"/>
        </w:rPr>
        <w:t>Rediscovering the Religious Factor in American Politics</w:t>
      </w:r>
      <w:r w:rsidRPr="00001CD7">
        <w:rPr>
          <w:i/>
          <w:iCs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Armonk, NY: M. E. Sharpe, 121-38.</w:t>
      </w:r>
    </w:p>
    <w:p w14:paraId="4D2A4181" w14:textId="77777777" w:rsidR="0006768D" w:rsidRPr="00001CD7" w:rsidRDefault="0006768D" w:rsidP="003E37EC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</w:p>
    <w:p w14:paraId="691FC63B" w14:textId="77777777" w:rsidR="0006768D" w:rsidRPr="00001CD7" w:rsidRDefault="0031426A" w:rsidP="003E37EC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>Leege, David C., Kenneth D. Wald &amp; Lyman A. Kellstedt. 1993. “</w:t>
      </w:r>
      <w:r w:rsidR="0006768D" w:rsidRPr="00001CD7">
        <w:rPr>
          <w:sz w:val="22"/>
          <w:szCs w:val="22"/>
        </w:rPr>
        <w:t>The Public Dimension of Private Devotionalism</w:t>
      </w:r>
      <w:r w:rsidRPr="00001CD7">
        <w:rPr>
          <w:sz w:val="22"/>
          <w:szCs w:val="22"/>
        </w:rPr>
        <w:t xml:space="preserve">” in David C. Leege and Lyman A. Kellstedt, eds., </w:t>
      </w:r>
      <w:r w:rsidR="0006768D" w:rsidRPr="00001CD7">
        <w:rPr>
          <w:i/>
          <w:iCs/>
          <w:sz w:val="22"/>
          <w:szCs w:val="22"/>
        </w:rPr>
        <w:t>Rediscovering the Religious Factor in American Politics</w:t>
      </w:r>
      <w:r w:rsidRPr="00001CD7">
        <w:rPr>
          <w:i/>
          <w:iCs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Armonk, NY: M. E. Sharpe</w:t>
      </w:r>
      <w:r w:rsidR="006B5723" w:rsidRPr="00001CD7">
        <w:rPr>
          <w:sz w:val="22"/>
          <w:szCs w:val="22"/>
        </w:rPr>
        <w:t>, 139</w:t>
      </w:r>
      <w:r w:rsidR="0006768D" w:rsidRPr="00001CD7">
        <w:rPr>
          <w:sz w:val="22"/>
          <w:szCs w:val="22"/>
        </w:rPr>
        <w:t>-56.</w:t>
      </w:r>
    </w:p>
    <w:p w14:paraId="0304B382" w14:textId="77777777" w:rsidR="0006768D" w:rsidRPr="00001CD7" w:rsidRDefault="0006768D" w:rsidP="003E37EC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</w:p>
    <w:p w14:paraId="66672F2E" w14:textId="77777777" w:rsidR="0006768D" w:rsidRPr="00001CD7" w:rsidRDefault="0057169D" w:rsidP="003E37EC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Welch, Michael, David C. Leege, Kenneth D. Wald &amp; Lyman A. Kellstedt. 1993.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Are the Sheep Hearing the Shepherds? Cue Perceptions, Congregational Responses, and Political Communication Processes</w:t>
      </w:r>
      <w:r w:rsidR="009445FB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in David C. Leege and Lyman A. Kellstedt, eds., </w:t>
      </w:r>
      <w:r w:rsidR="0006768D" w:rsidRPr="00001CD7">
        <w:rPr>
          <w:rStyle w:val="afont"/>
          <w:sz w:val="22"/>
          <w:szCs w:val="22"/>
        </w:rPr>
        <w:t>Rediscovering the Religious Factor in American Politics</w:t>
      </w:r>
      <w:r w:rsidRPr="00001CD7">
        <w:rPr>
          <w:rStyle w:val="afont"/>
          <w:sz w:val="22"/>
          <w:szCs w:val="22"/>
        </w:rPr>
        <w:t xml:space="preserve">. </w:t>
      </w:r>
      <w:r w:rsidR="0006768D" w:rsidRPr="00001CD7">
        <w:rPr>
          <w:sz w:val="22"/>
          <w:szCs w:val="22"/>
        </w:rPr>
        <w:t>Armonk, NY: M. E. Sharpe, 235-54.</w:t>
      </w:r>
    </w:p>
    <w:p w14:paraId="1F89F752" w14:textId="77777777" w:rsidR="00E9535F" w:rsidRPr="00001CD7" w:rsidRDefault="00E9535F" w:rsidP="00844451">
      <w:pPr>
        <w:widowControl/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90"/>
        <w:rPr>
          <w:sz w:val="22"/>
          <w:szCs w:val="22"/>
        </w:rPr>
      </w:pPr>
    </w:p>
    <w:p w14:paraId="0AE1B5B9" w14:textId="77777777" w:rsidR="0006768D" w:rsidRPr="00001CD7" w:rsidRDefault="0057169D" w:rsidP="00E9535F">
      <w:pPr>
        <w:widowControl/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1991.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Social Change and Political Response: The Silent Religious Cleavage in North American Politics</w:t>
      </w:r>
      <w:r w:rsidRPr="00001CD7">
        <w:rPr>
          <w:sz w:val="22"/>
          <w:szCs w:val="22"/>
        </w:rPr>
        <w:t>”</w:t>
      </w:r>
      <w:r w:rsidR="008A2AFA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in George Moyser, ed., </w:t>
      </w:r>
      <w:r w:rsidRPr="00001CD7">
        <w:rPr>
          <w:i/>
          <w:sz w:val="22"/>
          <w:szCs w:val="22"/>
        </w:rPr>
        <w:t>P</w:t>
      </w:r>
      <w:r w:rsidR="0006768D" w:rsidRPr="00001CD7">
        <w:rPr>
          <w:rStyle w:val="afont"/>
          <w:sz w:val="22"/>
          <w:szCs w:val="22"/>
        </w:rPr>
        <w:t>olitics and Religion in the Modern World</w:t>
      </w:r>
      <w:r w:rsidRPr="00001CD7">
        <w:rPr>
          <w:rStyle w:val="afont"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London: Routledge, 239-84.</w:t>
      </w:r>
    </w:p>
    <w:p w14:paraId="10051EC6" w14:textId="77777777" w:rsidR="0006768D" w:rsidRPr="00001CD7" w:rsidRDefault="0006768D" w:rsidP="00E9535F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88" w:hanging="180"/>
        <w:rPr>
          <w:sz w:val="22"/>
          <w:szCs w:val="22"/>
        </w:rPr>
      </w:pPr>
    </w:p>
    <w:p w14:paraId="2F7A5DFC" w14:textId="77777777" w:rsidR="0006768D" w:rsidRPr="00001CD7" w:rsidRDefault="0057169D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Leege, David C., Kenneth D. Wald &amp; Joel Lieske. 1991.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Toward Cultural Theories of American Political Behavior: Religion, Ethnicity</w:t>
      </w:r>
      <w:r w:rsidR="00E26899" w:rsidRPr="00001CD7">
        <w:rPr>
          <w:sz w:val="22"/>
          <w:szCs w:val="22"/>
        </w:rPr>
        <w:t xml:space="preserve">, </w:t>
      </w:r>
      <w:r w:rsidR="0006768D" w:rsidRPr="00001CD7">
        <w:rPr>
          <w:sz w:val="22"/>
          <w:szCs w:val="22"/>
        </w:rPr>
        <w:t>Race, and Class Outlook</w:t>
      </w:r>
      <w:r w:rsidRPr="00001CD7">
        <w:rPr>
          <w:sz w:val="22"/>
          <w:szCs w:val="22"/>
        </w:rPr>
        <w:t xml:space="preserve">” in William Crotty, ed., </w:t>
      </w:r>
      <w:r w:rsidR="0006768D" w:rsidRPr="00001CD7">
        <w:rPr>
          <w:rStyle w:val="afont"/>
          <w:sz w:val="22"/>
          <w:szCs w:val="22"/>
        </w:rPr>
        <w:t>Political Science: Looking to the Future</w:t>
      </w:r>
      <w:r w:rsidR="0006768D" w:rsidRPr="00001CD7">
        <w:rPr>
          <w:sz w:val="22"/>
          <w:szCs w:val="22"/>
        </w:rPr>
        <w:t>, Vol. 3</w:t>
      </w:r>
      <w:r w:rsidRPr="00001CD7">
        <w:rPr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Evanston, IL: Northwestern University Press, 193-238.</w:t>
      </w:r>
    </w:p>
    <w:p w14:paraId="04744E0A" w14:textId="77777777" w:rsidR="0006768D" w:rsidRPr="00001CD7" w:rsidRDefault="0006768D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88" w:hanging="180"/>
        <w:rPr>
          <w:sz w:val="22"/>
          <w:szCs w:val="22"/>
        </w:rPr>
      </w:pPr>
    </w:p>
    <w:p w14:paraId="7CE27FAA" w14:textId="77777777" w:rsidR="0006768D" w:rsidRPr="00001CD7" w:rsidRDefault="00E26899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 xml:space="preserve">Ministering to the Nation: The Campaigns of Jesse Jackson and Pat </w:t>
      </w:r>
      <w:r w:rsidR="006B5723" w:rsidRPr="00001CD7">
        <w:rPr>
          <w:sz w:val="22"/>
          <w:szCs w:val="22"/>
        </w:rPr>
        <w:t>Robertson” in</w:t>
      </w:r>
      <w:r w:rsidR="0006768D" w:rsidRPr="00001CD7">
        <w:rPr>
          <w:sz w:val="22"/>
          <w:szCs w:val="22"/>
        </w:rPr>
        <w:t xml:space="preserve"> Emmett Buell and Lee Sigelman</w:t>
      </w:r>
      <w:r w:rsidRPr="00001CD7">
        <w:rPr>
          <w:sz w:val="22"/>
          <w:szCs w:val="22"/>
        </w:rPr>
        <w:t>, eds</w:t>
      </w:r>
      <w:r w:rsidR="0006768D" w:rsidRPr="00001CD7">
        <w:rPr>
          <w:sz w:val="22"/>
          <w:szCs w:val="22"/>
        </w:rPr>
        <w:t>.</w:t>
      </w:r>
      <w:r w:rsidRPr="00001CD7">
        <w:rPr>
          <w:sz w:val="22"/>
          <w:szCs w:val="22"/>
        </w:rPr>
        <w:t xml:space="preserve">, </w:t>
      </w:r>
      <w:r w:rsidRPr="00001CD7">
        <w:rPr>
          <w:rStyle w:val="afont"/>
          <w:sz w:val="22"/>
          <w:szCs w:val="22"/>
        </w:rPr>
        <w:t>Nominating The President.</w:t>
      </w:r>
      <w:r w:rsidR="0006768D" w:rsidRPr="00001CD7">
        <w:rPr>
          <w:sz w:val="22"/>
          <w:szCs w:val="22"/>
        </w:rPr>
        <w:t xml:space="preserve"> Knoxville: University of Tennessee Press, 119-49.</w:t>
      </w:r>
    </w:p>
    <w:p w14:paraId="18489924" w14:textId="77777777" w:rsidR="0006768D" w:rsidRPr="00001CD7" w:rsidRDefault="0006768D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</w:p>
    <w:p w14:paraId="3427C1A3" w14:textId="77777777" w:rsidR="0006768D" w:rsidRPr="00001CD7" w:rsidRDefault="00E26899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>Wald, Kenneth D. 1990. “</w:t>
      </w:r>
      <w:r w:rsidR="0006768D" w:rsidRPr="00001CD7">
        <w:rPr>
          <w:sz w:val="22"/>
          <w:szCs w:val="22"/>
        </w:rPr>
        <w:t xml:space="preserve">The New Christian Right in American Politics: </w:t>
      </w:r>
      <w:r w:rsidRPr="00001CD7">
        <w:rPr>
          <w:sz w:val="22"/>
          <w:szCs w:val="22"/>
        </w:rPr>
        <w:t xml:space="preserve">Mobilization </w:t>
      </w:r>
      <w:r w:rsidR="00454763" w:rsidRPr="00001CD7">
        <w:rPr>
          <w:sz w:val="22"/>
          <w:szCs w:val="22"/>
        </w:rPr>
        <w:t>amid</w:t>
      </w:r>
      <w:r w:rsidRPr="00001CD7">
        <w:rPr>
          <w:sz w:val="22"/>
          <w:szCs w:val="22"/>
        </w:rPr>
        <w:t xml:space="preserve"> Modernization” in Emile Sahliyeh, ed., </w:t>
      </w:r>
      <w:r w:rsidR="0006768D" w:rsidRPr="00001CD7">
        <w:rPr>
          <w:i/>
          <w:iCs/>
          <w:sz w:val="22"/>
          <w:szCs w:val="22"/>
        </w:rPr>
        <w:t>R</w:t>
      </w:r>
      <w:r w:rsidR="0006768D" w:rsidRPr="00001CD7">
        <w:rPr>
          <w:rStyle w:val="afont"/>
          <w:sz w:val="22"/>
          <w:szCs w:val="22"/>
        </w:rPr>
        <w:t>eligious Resurgence and Politics in the Contemporary World</w:t>
      </w:r>
      <w:r w:rsidRPr="00001CD7">
        <w:rPr>
          <w:rStyle w:val="afont"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Albany</w:t>
      </w:r>
      <w:r w:rsidRPr="00001CD7">
        <w:rPr>
          <w:sz w:val="22"/>
          <w:szCs w:val="22"/>
        </w:rPr>
        <w:t>:</w:t>
      </w:r>
      <w:r w:rsidR="0006768D" w:rsidRPr="00001CD7">
        <w:rPr>
          <w:sz w:val="22"/>
          <w:szCs w:val="22"/>
        </w:rPr>
        <w:t xml:space="preserve"> SUNY Press, 49-65.</w:t>
      </w:r>
    </w:p>
    <w:p w14:paraId="743C4F98" w14:textId="77777777" w:rsidR="0006768D" w:rsidRPr="00001CD7" w:rsidRDefault="0006768D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</w:p>
    <w:p w14:paraId="48C68210" w14:textId="77777777" w:rsidR="0006768D" w:rsidRPr="00001CD7" w:rsidRDefault="0006768D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  <w:sectPr w:rsidR="0006768D" w:rsidRPr="00001CD7" w:rsidSect="008A5DC5">
          <w:type w:val="continuous"/>
          <w:pgSz w:w="12240" w:h="15840"/>
          <w:pgMar w:top="450" w:right="1440" w:bottom="1080" w:left="900" w:header="450" w:footer="1080" w:gutter="0"/>
          <w:cols w:space="720"/>
          <w:noEndnote/>
        </w:sectPr>
      </w:pPr>
    </w:p>
    <w:p w14:paraId="027885CB" w14:textId="77777777" w:rsidR="0006768D" w:rsidRPr="00001CD7" w:rsidRDefault="00E26899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D., Dennis E. Owen &amp; Samuel S. Hill, Jr.,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Habits of the Mind? The Problem of Authority in the New Christian Right</w:t>
      </w:r>
      <w:r w:rsidRPr="00001CD7">
        <w:rPr>
          <w:sz w:val="22"/>
          <w:szCs w:val="22"/>
        </w:rPr>
        <w:t xml:space="preserve">” in Ted Jelen, ed., </w:t>
      </w:r>
      <w:r w:rsidR="0006768D" w:rsidRPr="00001CD7">
        <w:rPr>
          <w:rStyle w:val="afont"/>
          <w:sz w:val="22"/>
          <w:szCs w:val="22"/>
        </w:rPr>
        <w:t>Religion and Political Behavior in the United States</w:t>
      </w:r>
      <w:r w:rsidRPr="00001CD7">
        <w:rPr>
          <w:rStyle w:val="afont"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New York: Praeger, 93</w:t>
      </w:r>
      <w:r w:rsidR="0006768D" w:rsidRPr="00001CD7">
        <w:rPr>
          <w:sz w:val="22"/>
          <w:szCs w:val="22"/>
        </w:rPr>
        <w:noBreakHyphen/>
        <w:t>108.</w:t>
      </w:r>
    </w:p>
    <w:p w14:paraId="73B28619" w14:textId="77777777" w:rsidR="00864623" w:rsidRPr="00001CD7" w:rsidRDefault="00864623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</w:p>
    <w:p w14:paraId="07645E4A" w14:textId="285583EB" w:rsidR="0006768D" w:rsidRPr="00001CD7" w:rsidRDefault="00E26899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1988.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Assessing the Religious Factor in American Electoral Behavior</w:t>
      </w:r>
      <w:r w:rsidRPr="00001CD7">
        <w:rPr>
          <w:sz w:val="22"/>
          <w:szCs w:val="22"/>
        </w:rPr>
        <w:t xml:space="preserve">” in Charles W. Dunn, ed., </w:t>
      </w:r>
      <w:r w:rsidR="0006768D" w:rsidRPr="00001CD7">
        <w:rPr>
          <w:rStyle w:val="afont"/>
          <w:sz w:val="22"/>
          <w:szCs w:val="22"/>
        </w:rPr>
        <w:t>Religion in American Politics: Dynamics of Democratic Tension</w:t>
      </w:r>
      <w:r w:rsidRPr="00001CD7">
        <w:rPr>
          <w:rStyle w:val="afont"/>
          <w:sz w:val="22"/>
          <w:szCs w:val="22"/>
        </w:rPr>
        <w:t xml:space="preserve">. </w:t>
      </w:r>
      <w:r w:rsidR="0006768D" w:rsidRPr="00001CD7">
        <w:rPr>
          <w:sz w:val="22"/>
          <w:szCs w:val="22"/>
        </w:rPr>
        <w:t>Washington, DC: CQ Press, 105</w:t>
      </w:r>
      <w:r w:rsidR="0006768D" w:rsidRPr="00001CD7">
        <w:rPr>
          <w:sz w:val="22"/>
          <w:szCs w:val="22"/>
        </w:rPr>
        <w:noBreakHyphen/>
        <w:t>21.</w:t>
      </w:r>
    </w:p>
    <w:p w14:paraId="3081EBB7" w14:textId="77777777" w:rsidR="0006768D" w:rsidRPr="00001CD7" w:rsidRDefault="0006768D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b/>
          <w:bCs/>
          <w:sz w:val="22"/>
          <w:szCs w:val="22"/>
        </w:rPr>
      </w:pPr>
    </w:p>
    <w:p w14:paraId="033C931E" w14:textId="77777777" w:rsidR="0006768D" w:rsidRPr="00001CD7" w:rsidRDefault="00E26899" w:rsidP="0026344A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lastRenderedPageBreak/>
        <w:t xml:space="preserve">Wald, Kenneth D. 1988.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Alternative Visions of Social Structure: Cycles of Revisionism in the British Labour Party</w:t>
      </w:r>
      <w:r w:rsidRPr="00001CD7">
        <w:rPr>
          <w:sz w:val="22"/>
          <w:szCs w:val="22"/>
        </w:rPr>
        <w:t>” in Helmut Gruber &amp; Wolfgang Maderthaner</w:t>
      </w:r>
      <w:r w:rsidR="0006768D" w:rsidRPr="00001CD7">
        <w:rPr>
          <w:sz w:val="22"/>
          <w:szCs w:val="22"/>
        </w:rPr>
        <w:t>,</w:t>
      </w:r>
      <w:r w:rsidRPr="00001CD7">
        <w:rPr>
          <w:sz w:val="22"/>
          <w:szCs w:val="22"/>
        </w:rPr>
        <w:t xml:space="preserve"> eds., </w:t>
      </w:r>
      <w:r w:rsidRPr="00001CD7">
        <w:rPr>
          <w:i/>
          <w:sz w:val="22"/>
          <w:szCs w:val="22"/>
        </w:rPr>
        <w:t>L</w:t>
      </w:r>
      <w:r w:rsidR="0006768D" w:rsidRPr="00001CD7">
        <w:rPr>
          <w:rStyle w:val="afont"/>
          <w:sz w:val="22"/>
          <w:szCs w:val="22"/>
        </w:rPr>
        <w:t>abor in Retreat. Studies on the Social Crisis in Interwar Western Europe</w:t>
      </w:r>
      <w:r w:rsidRPr="00001CD7">
        <w:rPr>
          <w:rStyle w:val="afont"/>
          <w:sz w:val="22"/>
          <w:szCs w:val="22"/>
        </w:rPr>
        <w:t xml:space="preserve">. </w:t>
      </w:r>
      <w:r w:rsidR="0006768D" w:rsidRPr="00001CD7">
        <w:rPr>
          <w:sz w:val="22"/>
          <w:szCs w:val="22"/>
        </w:rPr>
        <w:t xml:space="preserve">Vienna: </w:t>
      </w:r>
      <w:proofErr w:type="spellStart"/>
      <w:r w:rsidR="0006768D" w:rsidRPr="00001CD7">
        <w:rPr>
          <w:sz w:val="22"/>
          <w:szCs w:val="22"/>
        </w:rPr>
        <w:t>Europaverlag</w:t>
      </w:r>
      <w:proofErr w:type="spellEnd"/>
      <w:r w:rsidR="0006768D" w:rsidRPr="00001CD7">
        <w:rPr>
          <w:sz w:val="22"/>
          <w:szCs w:val="22"/>
        </w:rPr>
        <w:t>, 247</w:t>
      </w:r>
      <w:r w:rsidR="0006768D" w:rsidRPr="00001CD7">
        <w:rPr>
          <w:sz w:val="22"/>
          <w:szCs w:val="22"/>
        </w:rPr>
        <w:noBreakHyphen/>
        <w:t>78.</w:t>
      </w:r>
    </w:p>
    <w:p w14:paraId="45E48BE3" w14:textId="77777777" w:rsidR="0006768D" w:rsidRPr="00001CD7" w:rsidRDefault="0006768D" w:rsidP="00E9535F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88" w:hanging="378"/>
        <w:rPr>
          <w:sz w:val="22"/>
          <w:szCs w:val="22"/>
        </w:rPr>
      </w:pPr>
    </w:p>
    <w:p w14:paraId="6BD760D3" w14:textId="77777777" w:rsidR="0006768D" w:rsidRPr="00001CD7" w:rsidRDefault="00E26899" w:rsidP="007C39E8">
      <w:pPr>
        <w:widowControl/>
        <w:tabs>
          <w:tab w:val="left" w:pos="0"/>
          <w:tab w:val="left" w:pos="18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1984.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Virtues Become Vices? The Decline of the Textbook Party System</w:t>
      </w:r>
      <w:r w:rsidRPr="00001CD7">
        <w:rPr>
          <w:sz w:val="22"/>
          <w:szCs w:val="22"/>
        </w:rPr>
        <w:t>” in Donley Studlar &amp; Jerry Waltman, eds.</w:t>
      </w:r>
      <w:r w:rsidR="0006768D" w:rsidRPr="00001CD7">
        <w:rPr>
          <w:sz w:val="22"/>
          <w:szCs w:val="22"/>
        </w:rPr>
        <w:t>,</w:t>
      </w:r>
      <w:r w:rsidRPr="00001CD7">
        <w:rPr>
          <w:sz w:val="22"/>
          <w:szCs w:val="22"/>
        </w:rPr>
        <w:t xml:space="preserve"> </w:t>
      </w:r>
      <w:r w:rsidR="0006768D" w:rsidRPr="00001CD7">
        <w:rPr>
          <w:rStyle w:val="afont"/>
          <w:sz w:val="22"/>
          <w:szCs w:val="22"/>
        </w:rPr>
        <w:t>Dilemmas of Change in British Politics</w:t>
      </w:r>
      <w:r w:rsidRPr="00001CD7">
        <w:rPr>
          <w:rStyle w:val="afont"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London: Macmillan</w:t>
      </w:r>
      <w:r w:rsidRPr="00001CD7">
        <w:rPr>
          <w:sz w:val="22"/>
          <w:szCs w:val="22"/>
        </w:rPr>
        <w:t xml:space="preserve">, </w:t>
      </w:r>
      <w:r w:rsidR="0006768D" w:rsidRPr="00001CD7">
        <w:rPr>
          <w:sz w:val="22"/>
          <w:szCs w:val="22"/>
        </w:rPr>
        <w:t>69</w:t>
      </w:r>
      <w:r w:rsidR="0006768D" w:rsidRPr="00001CD7">
        <w:rPr>
          <w:sz w:val="22"/>
          <w:szCs w:val="22"/>
        </w:rPr>
        <w:noBreakHyphen/>
        <w:t>101.</w:t>
      </w:r>
    </w:p>
    <w:p w14:paraId="40AA7BEF" w14:textId="77777777" w:rsidR="0006768D" w:rsidRPr="00001CD7" w:rsidRDefault="0006768D" w:rsidP="00DD61D6">
      <w:pPr>
        <w:widowControl/>
        <w:tabs>
          <w:tab w:val="left" w:pos="0"/>
          <w:tab w:val="left" w:pos="18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88" w:hanging="288"/>
        <w:rPr>
          <w:sz w:val="22"/>
          <w:szCs w:val="22"/>
        </w:rPr>
      </w:pPr>
    </w:p>
    <w:p w14:paraId="67614E46" w14:textId="77777777" w:rsidR="0006768D" w:rsidRPr="00001CD7" w:rsidRDefault="00E26899" w:rsidP="00DD61D6">
      <w:pPr>
        <w:widowControl/>
        <w:tabs>
          <w:tab w:val="left" w:pos="0"/>
          <w:tab w:val="left" w:pos="18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&amp; Michael Lupfer. 1983.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Religion and Political Attitudes in the Urban South</w:t>
      </w:r>
      <w:r w:rsidRPr="00001CD7">
        <w:rPr>
          <w:sz w:val="22"/>
          <w:szCs w:val="22"/>
        </w:rPr>
        <w:t>” in Laurence W. Moreland et al., eds.</w:t>
      </w:r>
      <w:r w:rsidR="0006768D" w:rsidRPr="00001CD7">
        <w:rPr>
          <w:sz w:val="22"/>
          <w:szCs w:val="22"/>
        </w:rPr>
        <w:t xml:space="preserve"> </w:t>
      </w:r>
      <w:r w:rsidR="0006768D" w:rsidRPr="00001CD7">
        <w:rPr>
          <w:rStyle w:val="afont"/>
          <w:sz w:val="22"/>
          <w:szCs w:val="22"/>
        </w:rPr>
        <w:t>Religion and Politics in the South: Mass and Elite Perspectives</w:t>
      </w:r>
      <w:r w:rsidRPr="00001CD7">
        <w:rPr>
          <w:rStyle w:val="afont"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New York: Praeger, 84</w:t>
      </w:r>
      <w:r w:rsidR="0006768D" w:rsidRPr="00001CD7">
        <w:rPr>
          <w:sz w:val="22"/>
          <w:szCs w:val="22"/>
        </w:rPr>
        <w:noBreakHyphen/>
        <w:t>100.</w:t>
      </w:r>
    </w:p>
    <w:p w14:paraId="1B04B417" w14:textId="77777777" w:rsidR="0006768D" w:rsidRPr="00001CD7" w:rsidRDefault="0006768D" w:rsidP="00DD61D6">
      <w:pPr>
        <w:widowControl/>
        <w:tabs>
          <w:tab w:val="left" w:pos="0"/>
          <w:tab w:val="left" w:pos="18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</w:p>
    <w:p w14:paraId="1E7D95F9" w14:textId="77777777" w:rsidR="0006768D" w:rsidRPr="00001CD7" w:rsidRDefault="00E26899" w:rsidP="00DD61D6">
      <w:pPr>
        <w:widowControl/>
        <w:tabs>
          <w:tab w:val="left" w:pos="0"/>
          <w:tab w:val="left" w:pos="18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9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&amp; Carole F. Southerland. 1982.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Black Public Officials and the Dynamics of Representation</w:t>
      </w:r>
      <w:r w:rsidRPr="00001CD7">
        <w:rPr>
          <w:sz w:val="22"/>
          <w:szCs w:val="22"/>
        </w:rPr>
        <w:t xml:space="preserve">” in Laurence W. Moreland et al, eds., </w:t>
      </w:r>
      <w:r w:rsidR="0006768D" w:rsidRPr="00001CD7">
        <w:rPr>
          <w:rStyle w:val="afont"/>
          <w:sz w:val="22"/>
          <w:szCs w:val="22"/>
        </w:rPr>
        <w:t>Contemporary Southern Political Attitudes and Behavior</w:t>
      </w:r>
      <w:r w:rsidRPr="00001CD7">
        <w:rPr>
          <w:rStyle w:val="afont"/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New York: Praeger, 239</w:t>
      </w:r>
      <w:r w:rsidR="0006768D" w:rsidRPr="00001CD7">
        <w:rPr>
          <w:sz w:val="22"/>
          <w:szCs w:val="22"/>
        </w:rPr>
        <w:noBreakHyphen/>
        <w:t>53.</w:t>
      </w:r>
    </w:p>
    <w:p w14:paraId="52EF2D19" w14:textId="77777777" w:rsidR="00E922C3" w:rsidRPr="00001CD7" w:rsidRDefault="00E922C3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</w:p>
    <w:p w14:paraId="5BB3EBFE" w14:textId="77777777" w:rsidR="00864623" w:rsidRPr="00001CD7" w:rsidRDefault="00864623" w:rsidP="007C39E8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90"/>
        <w:rPr>
          <w:b/>
          <w:bCs/>
          <w:i/>
          <w:sz w:val="22"/>
          <w:szCs w:val="22"/>
        </w:rPr>
      </w:pPr>
    </w:p>
    <w:p w14:paraId="3CA20866" w14:textId="0F99D47C" w:rsidR="0006768D" w:rsidRDefault="0006768D" w:rsidP="007C39E8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90"/>
        <w:rPr>
          <w:b/>
          <w:bCs/>
          <w:i/>
          <w:sz w:val="22"/>
          <w:szCs w:val="22"/>
        </w:rPr>
      </w:pPr>
      <w:r w:rsidRPr="00001CD7">
        <w:rPr>
          <w:b/>
          <w:bCs/>
          <w:i/>
          <w:sz w:val="22"/>
          <w:szCs w:val="22"/>
        </w:rPr>
        <w:t>Other Publications</w:t>
      </w:r>
      <w:r w:rsidR="00B849E9" w:rsidRPr="00001CD7">
        <w:rPr>
          <w:b/>
          <w:bCs/>
          <w:i/>
          <w:sz w:val="22"/>
          <w:szCs w:val="22"/>
        </w:rPr>
        <w:t>/Presentations</w:t>
      </w:r>
      <w:r w:rsidRPr="00001CD7">
        <w:rPr>
          <w:b/>
          <w:bCs/>
          <w:i/>
          <w:sz w:val="22"/>
          <w:szCs w:val="22"/>
        </w:rPr>
        <w:t>:</w:t>
      </w:r>
    </w:p>
    <w:p w14:paraId="03C31ADC" w14:textId="77777777" w:rsidR="00E11B2A" w:rsidRDefault="00E11B2A" w:rsidP="007C39E8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90"/>
        <w:rPr>
          <w:b/>
          <w:bCs/>
          <w:i/>
          <w:sz w:val="22"/>
          <w:szCs w:val="22"/>
        </w:rPr>
      </w:pPr>
    </w:p>
    <w:p w14:paraId="72DEF688" w14:textId="40D39A0B" w:rsidR="004032B5" w:rsidRPr="00001CD7" w:rsidRDefault="004032B5" w:rsidP="00B849E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2" w:hanging="288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 xml:space="preserve">Wald, Kenneth D. </w:t>
      </w:r>
      <w:r w:rsidR="002A3502" w:rsidRPr="00001CD7">
        <w:rPr>
          <w:bCs/>
          <w:sz w:val="22"/>
          <w:szCs w:val="22"/>
        </w:rPr>
        <w:t xml:space="preserve">2021. “A Conversation with Professor Kenneth Wald,” Port Jewish Center, Port Washington, NY, </w:t>
      </w:r>
      <w:hyperlink r:id="rId11" w:history="1">
        <w:r w:rsidR="002A3502" w:rsidRPr="00001CD7">
          <w:rPr>
            <w:rStyle w:val="Hyperlink"/>
            <w:bCs/>
            <w:sz w:val="22"/>
            <w:szCs w:val="22"/>
          </w:rPr>
          <w:t>https://www.youtube.com/watch?v=1E7XdbwILOg</w:t>
        </w:r>
      </w:hyperlink>
      <w:r w:rsidR="002A3502" w:rsidRPr="00001CD7">
        <w:rPr>
          <w:bCs/>
          <w:sz w:val="22"/>
          <w:szCs w:val="22"/>
        </w:rPr>
        <w:t>, (Zoom)</w:t>
      </w:r>
    </w:p>
    <w:p w14:paraId="3D60E325" w14:textId="77777777" w:rsidR="004032B5" w:rsidRPr="00001CD7" w:rsidRDefault="004032B5" w:rsidP="00B849E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2" w:hanging="288"/>
        <w:rPr>
          <w:bCs/>
          <w:sz w:val="22"/>
          <w:szCs w:val="22"/>
        </w:rPr>
      </w:pPr>
    </w:p>
    <w:p w14:paraId="7CE67679" w14:textId="2E46D6A4" w:rsidR="008226CC" w:rsidRPr="00001CD7" w:rsidRDefault="008226CC" w:rsidP="00B849E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2" w:hanging="288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 xml:space="preserve">Wald, Kenneth D. </w:t>
      </w:r>
      <w:r w:rsidR="00B849E9" w:rsidRPr="00001CD7">
        <w:rPr>
          <w:bCs/>
          <w:sz w:val="22"/>
          <w:szCs w:val="22"/>
        </w:rPr>
        <w:t>2020</w:t>
      </w:r>
      <w:r w:rsidR="002A3502" w:rsidRPr="00001CD7">
        <w:rPr>
          <w:bCs/>
          <w:sz w:val="22"/>
          <w:szCs w:val="22"/>
        </w:rPr>
        <w:t xml:space="preserve">. </w:t>
      </w:r>
      <w:r w:rsidR="00B849E9" w:rsidRPr="00001CD7">
        <w:rPr>
          <w:bCs/>
          <w:sz w:val="22"/>
          <w:szCs w:val="22"/>
        </w:rPr>
        <w:t xml:space="preserve"> </w:t>
      </w:r>
      <w:r w:rsidRPr="00001CD7">
        <w:rPr>
          <w:bCs/>
          <w:sz w:val="22"/>
          <w:szCs w:val="22"/>
        </w:rPr>
        <w:t xml:space="preserve">“Why the Personal Becomes Political: Jews in American Politics,” Jewish Book Council, </w:t>
      </w:r>
      <w:r w:rsidRPr="00001CD7">
        <w:rPr>
          <w:bCs/>
          <w:i/>
          <w:sz w:val="22"/>
          <w:szCs w:val="22"/>
        </w:rPr>
        <w:t>Paper Brigade Daily</w:t>
      </w:r>
      <w:r w:rsidRPr="00001CD7">
        <w:rPr>
          <w:bCs/>
          <w:sz w:val="22"/>
          <w:szCs w:val="22"/>
        </w:rPr>
        <w:t xml:space="preserve">, </w:t>
      </w:r>
      <w:hyperlink r:id="rId12" w:history="1">
        <w:r w:rsidRPr="00001CD7">
          <w:rPr>
            <w:rStyle w:val="Hyperlink"/>
            <w:bCs/>
            <w:sz w:val="22"/>
            <w:szCs w:val="22"/>
          </w:rPr>
          <w:t>https://www.jewishbookcouncil.org/pb-daily/why-the-personal-becomes-political-jews-in-american-politics</w:t>
        </w:r>
      </w:hyperlink>
      <w:r w:rsidRPr="00001CD7">
        <w:rPr>
          <w:bCs/>
          <w:sz w:val="22"/>
          <w:szCs w:val="22"/>
        </w:rPr>
        <w:t xml:space="preserve">. </w:t>
      </w:r>
    </w:p>
    <w:p w14:paraId="38E5884A" w14:textId="58AA604A" w:rsidR="00B849E9" w:rsidRPr="00001CD7" w:rsidRDefault="00B849E9" w:rsidP="00B849E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2" w:hanging="288"/>
        <w:rPr>
          <w:bCs/>
          <w:sz w:val="22"/>
          <w:szCs w:val="22"/>
        </w:rPr>
      </w:pPr>
    </w:p>
    <w:p w14:paraId="1B3CD5D2" w14:textId="20474306" w:rsidR="00B849E9" w:rsidRPr="00001CD7" w:rsidRDefault="00B849E9" w:rsidP="00B849E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2" w:hanging="288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 xml:space="preserve">Wald, Kenneth D. </w:t>
      </w:r>
      <w:r w:rsidR="004032B5" w:rsidRPr="00001CD7">
        <w:rPr>
          <w:bCs/>
          <w:sz w:val="22"/>
          <w:szCs w:val="22"/>
        </w:rPr>
        <w:t xml:space="preserve">2020. Association for Jewish Studies “Adventures in Jewish Studies Podcast,” interview about Jewish voting, </w:t>
      </w:r>
      <w:hyperlink r:id="rId13" w:history="1">
        <w:r w:rsidR="004032B5" w:rsidRPr="00001CD7">
          <w:rPr>
            <w:rStyle w:val="Hyperlink"/>
            <w:bCs/>
            <w:sz w:val="22"/>
            <w:szCs w:val="22"/>
          </w:rPr>
          <w:t>https://hwcdn.libsyn.com/p/7/c/7/7c7cdafd58b6e087/S3E1.mp3?c_id=86924906&amp;cs_id=86924906&amp;destination_id=917594&amp;expiration=1619624723&amp;hwt=c4efaf810e7b44a487e37ccf194daad1</w:t>
        </w:r>
      </w:hyperlink>
      <w:r w:rsidR="004032B5" w:rsidRPr="00001CD7">
        <w:rPr>
          <w:bCs/>
          <w:sz w:val="22"/>
          <w:szCs w:val="22"/>
        </w:rPr>
        <w:t>. (audio)</w:t>
      </w:r>
    </w:p>
    <w:p w14:paraId="1C179490" w14:textId="77777777" w:rsidR="008226CC" w:rsidRPr="00001CD7" w:rsidRDefault="008226CC" w:rsidP="00864623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2" w:hanging="288"/>
        <w:rPr>
          <w:bCs/>
          <w:sz w:val="22"/>
          <w:szCs w:val="22"/>
        </w:rPr>
      </w:pPr>
    </w:p>
    <w:p w14:paraId="1D31D89F" w14:textId="2E1D8F14" w:rsidR="002A3502" w:rsidRPr="00001CD7" w:rsidRDefault="002A3502" w:rsidP="00864623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2" w:hanging="288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Wald, Kenneth D. 2020. Main Line Reform Temple, Wynnewood, PA, invited talk about American Jewish politics</w:t>
      </w:r>
    </w:p>
    <w:p w14:paraId="3F06B088" w14:textId="77777777" w:rsidR="002A3502" w:rsidRPr="00001CD7" w:rsidRDefault="002A3502" w:rsidP="00864623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2" w:hanging="288"/>
        <w:rPr>
          <w:bCs/>
          <w:sz w:val="22"/>
          <w:szCs w:val="22"/>
        </w:rPr>
      </w:pPr>
    </w:p>
    <w:p w14:paraId="562ED25E" w14:textId="10C97FA0" w:rsidR="009929D3" w:rsidRPr="00001CD7" w:rsidRDefault="009929D3" w:rsidP="00864623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2" w:hanging="288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 xml:space="preserve">Wald, Kenneth D. “Why Midterms Resulted </w:t>
      </w:r>
      <w:r w:rsidR="00B42D1E" w:rsidRPr="00001CD7">
        <w:rPr>
          <w:bCs/>
          <w:sz w:val="22"/>
          <w:szCs w:val="22"/>
        </w:rPr>
        <w:t>i</w:t>
      </w:r>
      <w:r w:rsidRPr="00001CD7">
        <w:rPr>
          <w:bCs/>
          <w:sz w:val="22"/>
          <w:szCs w:val="22"/>
        </w:rPr>
        <w:t xml:space="preserve">n A Blue Wave Of Jewish Democrats,” </w:t>
      </w:r>
      <w:r w:rsidRPr="00001CD7">
        <w:rPr>
          <w:bCs/>
          <w:i/>
          <w:sz w:val="22"/>
          <w:szCs w:val="22"/>
        </w:rPr>
        <w:t>New York Jewish Week</w:t>
      </w:r>
      <w:r w:rsidRPr="00001CD7">
        <w:rPr>
          <w:bCs/>
          <w:sz w:val="22"/>
          <w:szCs w:val="22"/>
        </w:rPr>
        <w:t>, November 13, 2018, https://jewishweek.timesofisrael.com/why-midterms-resulted-in-a-blue-wave-of-jewish-democrats/.</w:t>
      </w:r>
    </w:p>
    <w:p w14:paraId="5D49520A" w14:textId="77777777" w:rsidR="009929D3" w:rsidRPr="00001CD7" w:rsidRDefault="009929D3" w:rsidP="007C39E8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90"/>
        <w:rPr>
          <w:bCs/>
          <w:sz w:val="22"/>
          <w:szCs w:val="22"/>
        </w:rPr>
      </w:pPr>
    </w:p>
    <w:p w14:paraId="60DD2711" w14:textId="5B2C27CF" w:rsidR="00A5549B" w:rsidRPr="00001CD7" w:rsidRDefault="00A5549B" w:rsidP="007C39E8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90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 xml:space="preserve">Djupe, Paul. 2016. “A Tribute to Ken Wald.” </w:t>
      </w:r>
      <w:r w:rsidRPr="00001CD7">
        <w:rPr>
          <w:bCs/>
          <w:i/>
          <w:sz w:val="22"/>
          <w:szCs w:val="22"/>
        </w:rPr>
        <w:t xml:space="preserve">Politics and Religion </w:t>
      </w:r>
      <w:r w:rsidRPr="00001CD7">
        <w:rPr>
          <w:bCs/>
          <w:sz w:val="22"/>
          <w:szCs w:val="22"/>
        </w:rPr>
        <w:t>9</w:t>
      </w:r>
      <w:r w:rsidR="00E6526F" w:rsidRPr="00001CD7">
        <w:rPr>
          <w:bCs/>
          <w:sz w:val="22"/>
          <w:szCs w:val="22"/>
        </w:rPr>
        <w:t>,</w:t>
      </w:r>
      <w:r w:rsidRPr="00001CD7">
        <w:rPr>
          <w:bCs/>
          <w:sz w:val="22"/>
          <w:szCs w:val="22"/>
        </w:rPr>
        <w:t xml:space="preserve"> 692-4.</w:t>
      </w:r>
      <w:r w:rsidRPr="00001CD7">
        <w:rPr>
          <w:bCs/>
          <w:sz w:val="22"/>
          <w:szCs w:val="22"/>
        </w:rPr>
        <w:br/>
      </w:r>
    </w:p>
    <w:p w14:paraId="1F30A46C" w14:textId="77777777" w:rsidR="009D4F6C" w:rsidRPr="00001CD7" w:rsidRDefault="009D4F6C" w:rsidP="007C39E8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0" w:hanging="180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 xml:space="preserve">Sides, John. 2015 (March 24), “Why Most American Jews Vote for Democrats, Explained,” </w:t>
      </w:r>
      <w:r w:rsidRPr="00001CD7">
        <w:rPr>
          <w:bCs/>
          <w:i/>
          <w:sz w:val="22"/>
          <w:szCs w:val="22"/>
          <w:lang w:bidi="en-US"/>
        </w:rPr>
        <w:t>Washington Post</w:t>
      </w:r>
      <w:r w:rsidRPr="00001CD7">
        <w:rPr>
          <w:bCs/>
          <w:sz w:val="22"/>
          <w:szCs w:val="22"/>
          <w:lang w:bidi="en-US"/>
        </w:rPr>
        <w:t>, “Monkey Cage Blog,” March 24, 2015, https://www.washingtonpost.com/news/monkey-cage/wp/2015/03/24/why-most-american-jews-vote-for-democrats-explained/?utm_term=.eaae359c455f.</w:t>
      </w:r>
    </w:p>
    <w:p w14:paraId="282096A2" w14:textId="77777777" w:rsidR="009D4F6C" w:rsidRPr="00001CD7" w:rsidRDefault="009D4F6C" w:rsidP="007C39E8">
      <w:pPr>
        <w:widowControl/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0" w:hanging="90"/>
        <w:rPr>
          <w:bCs/>
          <w:sz w:val="22"/>
          <w:szCs w:val="22"/>
          <w:lang w:bidi="en-US"/>
        </w:rPr>
      </w:pPr>
    </w:p>
    <w:p w14:paraId="053F7EB3" w14:textId="77777777" w:rsidR="00F77EC0" w:rsidRPr="00001CD7" w:rsidRDefault="00F77EC0" w:rsidP="007C39E8">
      <w:pPr>
        <w:widowControl/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0" w:hanging="180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>Sun, Xiaoling</w:t>
      </w:r>
      <w:r w:rsidR="006B5723" w:rsidRPr="00001CD7">
        <w:rPr>
          <w:bCs/>
          <w:sz w:val="22"/>
          <w:szCs w:val="22"/>
          <w:lang w:bidi="en-US"/>
        </w:rPr>
        <w:t>.</w:t>
      </w:r>
      <w:r w:rsidRPr="00001CD7">
        <w:rPr>
          <w:bCs/>
          <w:sz w:val="22"/>
          <w:szCs w:val="22"/>
          <w:lang w:bidi="en-US"/>
        </w:rPr>
        <w:t xml:space="preserve"> 2014. “Interview with Kenneth D. Wald,” </w:t>
      </w:r>
      <w:r w:rsidRPr="00001CD7">
        <w:rPr>
          <w:bCs/>
          <w:i/>
          <w:sz w:val="22"/>
          <w:szCs w:val="22"/>
          <w:lang w:bidi="en-US"/>
        </w:rPr>
        <w:t>Religion and American Society</w:t>
      </w:r>
      <w:r w:rsidRPr="00001CD7">
        <w:rPr>
          <w:bCs/>
          <w:sz w:val="22"/>
          <w:szCs w:val="22"/>
          <w:lang w:bidi="en-US"/>
        </w:rPr>
        <w:t xml:space="preserve"> [China] 8, 61-78.</w:t>
      </w:r>
    </w:p>
    <w:p w14:paraId="6FEC5531" w14:textId="77777777" w:rsidR="00F77EC0" w:rsidRPr="00001CD7" w:rsidRDefault="00F77EC0" w:rsidP="007C39E8">
      <w:pPr>
        <w:widowControl/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70" w:hanging="180"/>
        <w:rPr>
          <w:bCs/>
          <w:sz w:val="22"/>
          <w:szCs w:val="22"/>
          <w:lang w:bidi="en-US"/>
        </w:rPr>
      </w:pPr>
    </w:p>
    <w:p w14:paraId="588D3388" w14:textId="77777777" w:rsidR="00F42A71" w:rsidRPr="00001CD7" w:rsidRDefault="00F77EC0" w:rsidP="007C39E8">
      <w:pPr>
        <w:widowControl/>
        <w:tabs>
          <w:tab w:val="left" w:pos="0"/>
          <w:tab w:val="left" w:pos="9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70" w:hanging="360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 xml:space="preserve">Mellman, </w:t>
      </w:r>
      <w:r w:rsidR="00FA40EB" w:rsidRPr="00001CD7">
        <w:rPr>
          <w:bCs/>
          <w:sz w:val="22"/>
          <w:szCs w:val="22"/>
          <w:lang w:bidi="en-US"/>
        </w:rPr>
        <w:t>Mark</w:t>
      </w:r>
      <w:r w:rsidR="008121D5" w:rsidRPr="00001CD7">
        <w:rPr>
          <w:bCs/>
          <w:sz w:val="22"/>
          <w:szCs w:val="22"/>
          <w:lang w:bidi="en-US"/>
        </w:rPr>
        <w:t>, Aaron Strauss</w:t>
      </w:r>
      <w:r w:rsidR="00FA40EB" w:rsidRPr="00001CD7">
        <w:rPr>
          <w:bCs/>
          <w:sz w:val="22"/>
          <w:szCs w:val="22"/>
          <w:lang w:bidi="en-US"/>
        </w:rPr>
        <w:t xml:space="preserve"> and Kenneth D. Wald</w:t>
      </w:r>
      <w:r w:rsidR="00F42A71" w:rsidRPr="00001CD7">
        <w:rPr>
          <w:bCs/>
          <w:sz w:val="22"/>
          <w:szCs w:val="22"/>
          <w:lang w:bidi="en-US"/>
        </w:rPr>
        <w:t xml:space="preserve">. </w:t>
      </w:r>
      <w:r w:rsidR="008121D5" w:rsidRPr="00001CD7">
        <w:rPr>
          <w:bCs/>
          <w:sz w:val="22"/>
          <w:szCs w:val="22"/>
          <w:lang w:bidi="en-US"/>
        </w:rPr>
        <w:t>2012</w:t>
      </w:r>
      <w:r w:rsidR="00F42A71" w:rsidRPr="00001CD7">
        <w:rPr>
          <w:bCs/>
          <w:sz w:val="22"/>
          <w:szCs w:val="22"/>
          <w:lang w:bidi="en-US"/>
        </w:rPr>
        <w:t>. “</w:t>
      </w:r>
      <w:bookmarkStart w:id="1" w:name="_Hlk111816332"/>
      <w:r w:rsidR="00F42A71" w:rsidRPr="00001CD7">
        <w:rPr>
          <w:bCs/>
          <w:sz w:val="22"/>
          <w:szCs w:val="22"/>
          <w:lang w:bidi="en-US"/>
        </w:rPr>
        <w:t>Jewish American Voting Behavior 1972-2008</w:t>
      </w:r>
      <w:bookmarkEnd w:id="1"/>
      <w:r w:rsidR="00F42A71" w:rsidRPr="00001CD7">
        <w:rPr>
          <w:bCs/>
          <w:sz w:val="22"/>
          <w:szCs w:val="22"/>
          <w:lang w:bidi="en-US"/>
        </w:rPr>
        <w:t xml:space="preserve">: </w:t>
      </w:r>
      <w:r w:rsidR="008121D5" w:rsidRPr="00001CD7">
        <w:rPr>
          <w:bCs/>
          <w:sz w:val="22"/>
          <w:szCs w:val="22"/>
          <w:lang w:bidi="en-US"/>
        </w:rPr>
        <w:t>Just the Facts</w:t>
      </w:r>
      <w:r w:rsidR="00F42A71" w:rsidRPr="00001CD7">
        <w:rPr>
          <w:bCs/>
          <w:sz w:val="22"/>
          <w:szCs w:val="22"/>
          <w:lang w:bidi="en-US"/>
        </w:rPr>
        <w:t>,” Washington, DC: The Solomon Foundation.</w:t>
      </w:r>
    </w:p>
    <w:p w14:paraId="3BFED6A0" w14:textId="77777777" w:rsidR="00F42A71" w:rsidRPr="00001CD7" w:rsidRDefault="00F42A71" w:rsidP="007C39E8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180"/>
        <w:rPr>
          <w:bCs/>
          <w:sz w:val="22"/>
          <w:szCs w:val="22"/>
        </w:rPr>
      </w:pPr>
    </w:p>
    <w:p w14:paraId="3A7C9962" w14:textId="77777777" w:rsidR="00F42A71" w:rsidRPr="00001CD7" w:rsidRDefault="00F42A71" w:rsidP="007C39E8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70" w:hanging="360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</w:rPr>
        <w:t xml:space="preserve">Wald, Kenneth D. </w:t>
      </w:r>
      <w:r w:rsidRPr="00001CD7">
        <w:rPr>
          <w:bCs/>
          <w:sz w:val="22"/>
          <w:szCs w:val="22"/>
          <w:lang w:bidi="en-US"/>
        </w:rPr>
        <w:t xml:space="preserve"> 2012. “Stunning Stability: A Consistent Jewish Vote for 60 Years,” </w:t>
      </w:r>
      <w:r w:rsidRPr="00001CD7">
        <w:rPr>
          <w:bCs/>
          <w:i/>
          <w:sz w:val="22"/>
          <w:szCs w:val="22"/>
          <w:lang w:bidi="en-US"/>
        </w:rPr>
        <w:t xml:space="preserve">Sh’ma: A Journal of Jewish Ideas </w:t>
      </w:r>
      <w:r w:rsidRPr="00001CD7">
        <w:rPr>
          <w:bCs/>
          <w:sz w:val="22"/>
          <w:szCs w:val="22"/>
          <w:lang w:bidi="en-US"/>
        </w:rPr>
        <w:t xml:space="preserve">(January), 1-2.  </w:t>
      </w:r>
      <w:r w:rsidR="005F19E4" w:rsidRPr="00001CD7">
        <w:rPr>
          <w:bCs/>
          <w:sz w:val="22"/>
          <w:szCs w:val="22"/>
          <w:lang w:bidi="en-US"/>
        </w:rPr>
        <w:t>(</w:t>
      </w:r>
      <w:r w:rsidRPr="00001CD7">
        <w:rPr>
          <w:bCs/>
          <w:sz w:val="22"/>
          <w:szCs w:val="22"/>
          <w:lang w:bidi="en-US"/>
        </w:rPr>
        <w:t>Also available at wwww.shma.com (accessed January 3, 2012)</w:t>
      </w:r>
      <w:r w:rsidR="005F19E4" w:rsidRPr="00001CD7">
        <w:rPr>
          <w:bCs/>
          <w:sz w:val="22"/>
          <w:szCs w:val="22"/>
          <w:lang w:bidi="en-US"/>
        </w:rPr>
        <w:t xml:space="preserve">. Reprinted in </w:t>
      </w:r>
      <w:proofErr w:type="spellStart"/>
      <w:r w:rsidR="005F19E4" w:rsidRPr="00001CD7">
        <w:rPr>
          <w:bCs/>
          <w:i/>
          <w:sz w:val="22"/>
          <w:szCs w:val="22"/>
          <w:lang w:bidi="en-US"/>
        </w:rPr>
        <w:t>eJewish</w:t>
      </w:r>
      <w:proofErr w:type="spellEnd"/>
      <w:r w:rsidR="005F19E4" w:rsidRPr="00001CD7">
        <w:rPr>
          <w:bCs/>
          <w:i/>
          <w:sz w:val="22"/>
          <w:szCs w:val="22"/>
          <w:lang w:bidi="en-US"/>
        </w:rPr>
        <w:t xml:space="preserve"> Philanthropy</w:t>
      </w:r>
      <w:r w:rsidRPr="00001CD7">
        <w:rPr>
          <w:bCs/>
          <w:sz w:val="22"/>
          <w:szCs w:val="22"/>
          <w:lang w:bidi="en-US"/>
        </w:rPr>
        <w:t xml:space="preserve"> </w:t>
      </w:r>
      <w:r w:rsidR="005F19E4" w:rsidRPr="00001CD7">
        <w:rPr>
          <w:bCs/>
          <w:sz w:val="22"/>
          <w:szCs w:val="22"/>
          <w:lang w:bidi="en-US"/>
        </w:rPr>
        <w:t>at http://ejewishphilanthropy.com/a-consistent-jewish-vote-for-60-years/.</w:t>
      </w:r>
    </w:p>
    <w:p w14:paraId="59151599" w14:textId="77777777" w:rsidR="00F42A71" w:rsidRPr="00001CD7" w:rsidRDefault="00F42A71" w:rsidP="007C39E8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360"/>
        <w:rPr>
          <w:bCs/>
          <w:sz w:val="22"/>
          <w:szCs w:val="22"/>
        </w:rPr>
      </w:pPr>
    </w:p>
    <w:p w14:paraId="18EA75FC" w14:textId="77777777" w:rsidR="00844F27" w:rsidRPr="00001CD7" w:rsidRDefault="00844F27" w:rsidP="007C39E8">
      <w:pPr>
        <w:ind w:left="288" w:hanging="360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2011. “The Puzzling Politics of American Jews.” Podcast audio program. Seattle, WA: Research on Religion, May 23, </w:t>
      </w:r>
      <w:hyperlink r:id="rId14" w:history="1">
        <w:r w:rsidRPr="00001CD7">
          <w:rPr>
            <w:rStyle w:val="Hyperlink"/>
            <w:sz w:val="22"/>
            <w:szCs w:val="22"/>
            <w:u w:val="none"/>
          </w:rPr>
          <w:t>http://www.researchonreligion.org</w:t>
        </w:r>
        <w:r w:rsidRPr="00001CD7">
          <w:rPr>
            <w:rStyle w:val="Hyperlink"/>
            <w:sz w:val="22"/>
            <w:szCs w:val="22"/>
          </w:rPr>
          <w:t>/</w:t>
        </w:r>
      </w:hyperlink>
      <w:r w:rsidRPr="00001CD7">
        <w:rPr>
          <w:sz w:val="22"/>
          <w:szCs w:val="22"/>
        </w:rPr>
        <w:t xml:space="preserve"> (accessed August 1, 2011)</w:t>
      </w:r>
    </w:p>
    <w:p w14:paraId="75BD117F" w14:textId="77777777" w:rsidR="00844F27" w:rsidRPr="00001CD7" w:rsidRDefault="00844F27" w:rsidP="007C39E8">
      <w:pPr>
        <w:ind w:left="270" w:hanging="360"/>
        <w:rPr>
          <w:sz w:val="22"/>
          <w:szCs w:val="22"/>
        </w:rPr>
      </w:pPr>
    </w:p>
    <w:p w14:paraId="715523E1" w14:textId="77777777" w:rsidR="00E80EA4" w:rsidRPr="00001CD7" w:rsidRDefault="00E80EA4" w:rsidP="007C39E8">
      <w:pPr>
        <w:ind w:left="270" w:hanging="360"/>
        <w:rPr>
          <w:sz w:val="22"/>
          <w:szCs w:val="22"/>
        </w:rPr>
      </w:pPr>
      <w:r w:rsidRPr="00001CD7">
        <w:rPr>
          <w:sz w:val="22"/>
          <w:szCs w:val="22"/>
        </w:rPr>
        <w:t>Wald, Kenneth D. 2011. “The Puzzling Politics of American Jew</w:t>
      </w:r>
      <w:r w:rsidR="00DD207C" w:rsidRPr="00001CD7">
        <w:rPr>
          <w:sz w:val="22"/>
          <w:szCs w:val="22"/>
        </w:rPr>
        <w:t>ry</w:t>
      </w:r>
      <w:r w:rsidRPr="00001CD7">
        <w:rPr>
          <w:sz w:val="22"/>
          <w:szCs w:val="22"/>
        </w:rPr>
        <w:t xml:space="preserve">," Guiding Papers Series, American Religion </w:t>
      </w:r>
      <w:r w:rsidRPr="00001CD7">
        <w:rPr>
          <w:sz w:val="22"/>
          <w:szCs w:val="22"/>
        </w:rPr>
        <w:lastRenderedPageBreak/>
        <w:t>Data Archives,</w:t>
      </w:r>
      <w:r w:rsidR="00DD207C" w:rsidRPr="00001CD7">
        <w:rPr>
          <w:sz w:val="22"/>
          <w:szCs w:val="22"/>
        </w:rPr>
        <w:t xml:space="preserve"> www.thearda.com/rrh/papers/guidingpapers/wald.asp</w:t>
      </w:r>
      <w:r w:rsidRPr="00001CD7">
        <w:rPr>
          <w:sz w:val="22"/>
          <w:szCs w:val="22"/>
        </w:rPr>
        <w:t>.</w:t>
      </w:r>
    </w:p>
    <w:p w14:paraId="6A4E5A8F" w14:textId="77777777" w:rsidR="00F0310E" w:rsidRPr="00001CD7" w:rsidRDefault="00F0310E" w:rsidP="007C39E8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180"/>
        <w:rPr>
          <w:b/>
          <w:bCs/>
          <w:sz w:val="22"/>
          <w:szCs w:val="22"/>
        </w:rPr>
      </w:pPr>
    </w:p>
    <w:p w14:paraId="5AF50879" w14:textId="77777777" w:rsidR="007C73B3" w:rsidRPr="00001CD7" w:rsidRDefault="007C73B3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</w:t>
      </w:r>
      <w:r w:rsidR="00CA2572" w:rsidRPr="00001CD7">
        <w:rPr>
          <w:sz w:val="22"/>
          <w:szCs w:val="22"/>
        </w:rPr>
        <w:t>2010</w:t>
      </w:r>
      <w:r w:rsidR="007F6937" w:rsidRPr="00001CD7">
        <w:rPr>
          <w:sz w:val="22"/>
          <w:szCs w:val="22"/>
        </w:rPr>
        <w:t>.</w:t>
      </w:r>
      <w:r w:rsidRPr="00001CD7">
        <w:rPr>
          <w:sz w:val="22"/>
          <w:szCs w:val="22"/>
        </w:rPr>
        <w:t xml:space="preserve"> “Revenge, Responsibility and Reconciliation,” </w:t>
      </w:r>
      <w:r w:rsidR="00291082" w:rsidRPr="00001CD7">
        <w:rPr>
          <w:i/>
          <w:sz w:val="22"/>
          <w:szCs w:val="22"/>
        </w:rPr>
        <w:t>Kolot</w:t>
      </w:r>
      <w:r w:rsidRPr="00001CD7">
        <w:rPr>
          <w:i/>
          <w:sz w:val="22"/>
          <w:szCs w:val="22"/>
        </w:rPr>
        <w:t>: Voices of Conservative Judaism</w:t>
      </w:r>
      <w:r w:rsidR="00CA2572" w:rsidRPr="00001CD7">
        <w:rPr>
          <w:i/>
          <w:sz w:val="22"/>
          <w:szCs w:val="22"/>
        </w:rPr>
        <w:t xml:space="preserve"> </w:t>
      </w:r>
      <w:r w:rsidR="00CA2572" w:rsidRPr="00001CD7">
        <w:rPr>
          <w:sz w:val="22"/>
          <w:szCs w:val="22"/>
        </w:rPr>
        <w:t>(Summer), 14-16, 57</w:t>
      </w:r>
      <w:r w:rsidRPr="00001CD7">
        <w:rPr>
          <w:sz w:val="22"/>
          <w:szCs w:val="22"/>
        </w:rPr>
        <w:t>.</w:t>
      </w:r>
      <w:r w:rsidR="00CA2572" w:rsidRPr="00001CD7">
        <w:rPr>
          <w:sz w:val="22"/>
          <w:szCs w:val="22"/>
        </w:rPr>
        <w:t xml:space="preserve"> </w:t>
      </w:r>
    </w:p>
    <w:p w14:paraId="0552F2B6" w14:textId="77777777" w:rsidR="007C73B3" w:rsidRPr="00001CD7" w:rsidRDefault="007C73B3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sz w:val="22"/>
          <w:szCs w:val="22"/>
        </w:rPr>
      </w:pPr>
    </w:p>
    <w:p w14:paraId="5A35E10B" w14:textId="77777777" w:rsidR="00D0785A" w:rsidRPr="00001CD7" w:rsidRDefault="002D01CB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2008. </w:t>
      </w:r>
      <w:r w:rsidR="00D0785A" w:rsidRPr="00001CD7">
        <w:rPr>
          <w:sz w:val="22"/>
          <w:szCs w:val="22"/>
        </w:rPr>
        <w:t xml:space="preserve">“The Ghosts on the Wall: A Holocaust Memoir,” </w:t>
      </w:r>
      <w:r w:rsidR="00D0785A" w:rsidRPr="00001CD7">
        <w:rPr>
          <w:i/>
          <w:sz w:val="22"/>
          <w:szCs w:val="22"/>
        </w:rPr>
        <w:t>Midstream</w:t>
      </w:r>
      <w:r w:rsidR="00D0785A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>(</w:t>
      </w:r>
      <w:r w:rsidR="00D0785A" w:rsidRPr="00001CD7">
        <w:rPr>
          <w:sz w:val="22"/>
          <w:szCs w:val="22"/>
        </w:rPr>
        <w:t>March</w:t>
      </w:r>
      <w:r w:rsidRPr="00001CD7">
        <w:rPr>
          <w:sz w:val="22"/>
          <w:szCs w:val="22"/>
        </w:rPr>
        <w:t>)</w:t>
      </w:r>
      <w:r w:rsidR="00D0785A" w:rsidRPr="00001CD7">
        <w:rPr>
          <w:sz w:val="22"/>
          <w:szCs w:val="22"/>
        </w:rPr>
        <w:t>, 18-22.</w:t>
      </w:r>
    </w:p>
    <w:p w14:paraId="60075449" w14:textId="77777777" w:rsidR="001F0947" w:rsidRPr="00001CD7" w:rsidRDefault="001F0947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sz w:val="22"/>
          <w:szCs w:val="22"/>
        </w:rPr>
      </w:pPr>
    </w:p>
    <w:p w14:paraId="143966F0" w14:textId="77777777" w:rsidR="0051684D" w:rsidRPr="00001CD7" w:rsidRDefault="002D01CB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2007. </w:t>
      </w:r>
      <w:r w:rsidR="0051684D" w:rsidRPr="00001CD7">
        <w:rPr>
          <w:sz w:val="22"/>
          <w:szCs w:val="22"/>
        </w:rPr>
        <w:t>“Voting</w:t>
      </w:r>
      <w:r w:rsidR="00AD23F8" w:rsidRPr="00001CD7">
        <w:rPr>
          <w:sz w:val="22"/>
          <w:szCs w:val="22"/>
        </w:rPr>
        <w:t>” and “</w:t>
      </w:r>
      <w:r w:rsidR="001F0947" w:rsidRPr="00001CD7">
        <w:rPr>
          <w:sz w:val="22"/>
          <w:szCs w:val="22"/>
        </w:rPr>
        <w:t>A</w:t>
      </w:r>
      <w:r w:rsidR="00AD23F8" w:rsidRPr="00001CD7">
        <w:rPr>
          <w:sz w:val="22"/>
          <w:szCs w:val="22"/>
        </w:rPr>
        <w:t xml:space="preserve">merican Presidents” </w:t>
      </w:r>
      <w:r w:rsidRPr="00001CD7">
        <w:rPr>
          <w:sz w:val="22"/>
          <w:szCs w:val="22"/>
        </w:rPr>
        <w:t xml:space="preserve">in Robert Wuthnow, ed., </w:t>
      </w:r>
      <w:r w:rsidR="0051684D" w:rsidRPr="00001CD7">
        <w:rPr>
          <w:i/>
          <w:iCs/>
          <w:sz w:val="22"/>
          <w:szCs w:val="22"/>
        </w:rPr>
        <w:t xml:space="preserve">Encyclopedia of Politics </w:t>
      </w:r>
      <w:r w:rsidR="001F0947" w:rsidRPr="00001CD7">
        <w:rPr>
          <w:i/>
          <w:iCs/>
          <w:sz w:val="22"/>
          <w:szCs w:val="22"/>
        </w:rPr>
        <w:t xml:space="preserve">&amp; </w:t>
      </w:r>
      <w:r w:rsidR="0051684D" w:rsidRPr="00001CD7">
        <w:rPr>
          <w:i/>
          <w:iCs/>
          <w:sz w:val="22"/>
          <w:szCs w:val="22"/>
        </w:rPr>
        <w:t>Religion</w:t>
      </w:r>
      <w:r w:rsidR="0051684D" w:rsidRPr="00001CD7">
        <w:rPr>
          <w:sz w:val="22"/>
          <w:szCs w:val="22"/>
        </w:rPr>
        <w:t>, 2</w:t>
      </w:r>
      <w:r w:rsidR="0051684D" w:rsidRPr="00001CD7">
        <w:rPr>
          <w:sz w:val="22"/>
          <w:szCs w:val="22"/>
          <w:vertAlign w:val="superscript"/>
        </w:rPr>
        <w:t>nd</w:t>
      </w:r>
      <w:r w:rsidR="0051684D" w:rsidRPr="00001CD7">
        <w:rPr>
          <w:sz w:val="22"/>
          <w:szCs w:val="22"/>
        </w:rPr>
        <w:t xml:space="preserve"> ed. Washington, DC: Congressional Quarterly Press, </w:t>
      </w:r>
      <w:r w:rsidR="001F0947" w:rsidRPr="00001CD7">
        <w:rPr>
          <w:sz w:val="22"/>
          <w:szCs w:val="22"/>
        </w:rPr>
        <w:t xml:space="preserve">728-30 &amp; </w:t>
      </w:r>
      <w:r w:rsidR="0051684D" w:rsidRPr="00001CD7">
        <w:rPr>
          <w:sz w:val="22"/>
          <w:szCs w:val="22"/>
        </w:rPr>
        <w:t>931-35.</w:t>
      </w:r>
    </w:p>
    <w:p w14:paraId="792EC6AC" w14:textId="77777777" w:rsidR="00FD2F7E" w:rsidRPr="00001CD7" w:rsidRDefault="00FD2F7E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bCs/>
          <w:sz w:val="22"/>
          <w:szCs w:val="22"/>
        </w:rPr>
      </w:pPr>
    </w:p>
    <w:p w14:paraId="1288AB40" w14:textId="77777777" w:rsidR="00F07243" w:rsidRPr="00001CD7" w:rsidRDefault="00FD2F7E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Mellman, Mark</w:t>
      </w:r>
      <w:r w:rsidR="001F2C16" w:rsidRPr="00001CD7">
        <w:rPr>
          <w:bCs/>
          <w:sz w:val="22"/>
          <w:szCs w:val="22"/>
        </w:rPr>
        <w:t>, Aaron Strauss, Anna Greenberg, Patrick McCreesh &amp; Kenneth D. Wald.</w:t>
      </w:r>
      <w:r w:rsidR="00BF0703" w:rsidRPr="00001CD7">
        <w:rPr>
          <w:bCs/>
          <w:sz w:val="22"/>
          <w:szCs w:val="22"/>
        </w:rPr>
        <w:t xml:space="preserve"> </w:t>
      </w:r>
      <w:r w:rsidR="001F2C16" w:rsidRPr="00001CD7">
        <w:rPr>
          <w:bCs/>
          <w:sz w:val="22"/>
          <w:szCs w:val="22"/>
        </w:rPr>
        <w:t xml:space="preserve">2005. </w:t>
      </w:r>
      <w:r w:rsidR="00F07243" w:rsidRPr="00001CD7">
        <w:rPr>
          <w:bCs/>
          <w:sz w:val="22"/>
          <w:szCs w:val="22"/>
        </w:rPr>
        <w:t>“The Jewish Vote in 2004</w:t>
      </w:r>
      <w:r w:rsidR="007C39E8" w:rsidRPr="00001CD7">
        <w:rPr>
          <w:bCs/>
          <w:sz w:val="22"/>
          <w:szCs w:val="22"/>
        </w:rPr>
        <w:t>,”</w:t>
      </w:r>
      <w:r w:rsidR="007C39E8" w:rsidRPr="00001CD7">
        <w:rPr>
          <w:bCs/>
          <w:i/>
          <w:sz w:val="22"/>
          <w:szCs w:val="22"/>
        </w:rPr>
        <w:t xml:space="preserve"> Polling</w:t>
      </w:r>
      <w:r w:rsidR="00C627A1" w:rsidRPr="00001CD7">
        <w:rPr>
          <w:bCs/>
          <w:i/>
          <w:sz w:val="22"/>
          <w:szCs w:val="22"/>
        </w:rPr>
        <w:t xml:space="preserve"> Report</w:t>
      </w:r>
      <w:r w:rsidR="00C627A1" w:rsidRPr="00001CD7">
        <w:rPr>
          <w:bCs/>
          <w:sz w:val="22"/>
          <w:szCs w:val="22"/>
        </w:rPr>
        <w:t xml:space="preserve"> 21 (</w:t>
      </w:r>
      <w:r w:rsidR="001F2C16" w:rsidRPr="00001CD7">
        <w:rPr>
          <w:bCs/>
          <w:sz w:val="22"/>
          <w:szCs w:val="22"/>
        </w:rPr>
        <w:t xml:space="preserve">2 </w:t>
      </w:r>
      <w:r w:rsidR="00C627A1" w:rsidRPr="00001CD7">
        <w:rPr>
          <w:bCs/>
          <w:sz w:val="22"/>
          <w:szCs w:val="22"/>
        </w:rPr>
        <w:t>May), 1, 6-8</w:t>
      </w:r>
      <w:r w:rsidR="00F07243" w:rsidRPr="00001CD7">
        <w:rPr>
          <w:bCs/>
          <w:sz w:val="22"/>
          <w:szCs w:val="22"/>
        </w:rPr>
        <w:t xml:space="preserve">. </w:t>
      </w:r>
    </w:p>
    <w:p w14:paraId="201E65FB" w14:textId="77777777" w:rsidR="0006768D" w:rsidRPr="00001CD7" w:rsidRDefault="0006768D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306"/>
        <w:rPr>
          <w:sz w:val="22"/>
          <w:szCs w:val="22"/>
        </w:rPr>
      </w:pPr>
    </w:p>
    <w:p w14:paraId="493B1CB5" w14:textId="77777777" w:rsidR="005A57A1" w:rsidRPr="00001CD7" w:rsidRDefault="005A57A1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306"/>
        <w:rPr>
          <w:sz w:val="22"/>
          <w:szCs w:val="22"/>
        </w:rPr>
        <w:sectPr w:rsidR="005A57A1" w:rsidRPr="00001CD7" w:rsidSect="008A5DC5">
          <w:type w:val="continuous"/>
          <w:pgSz w:w="12240" w:h="15840"/>
          <w:pgMar w:top="450" w:right="1440" w:bottom="810" w:left="900" w:header="450" w:footer="1080" w:gutter="0"/>
          <w:cols w:space="720"/>
          <w:noEndnote/>
        </w:sectPr>
      </w:pPr>
    </w:p>
    <w:p w14:paraId="7BC93360" w14:textId="77777777" w:rsidR="0006768D" w:rsidRPr="00001CD7" w:rsidRDefault="00FD2F7E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1998.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Voting</w:t>
      </w:r>
      <w:r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="001F0947" w:rsidRPr="00001CD7">
        <w:rPr>
          <w:sz w:val="22"/>
          <w:szCs w:val="22"/>
        </w:rPr>
        <w:t xml:space="preserve">and “American Presidents” </w:t>
      </w:r>
      <w:r w:rsidRPr="00001CD7">
        <w:rPr>
          <w:sz w:val="22"/>
          <w:szCs w:val="22"/>
        </w:rPr>
        <w:t>in Robert Wuthnow, ed.,</w:t>
      </w:r>
      <w:r w:rsidR="001F0947" w:rsidRPr="00001CD7">
        <w:rPr>
          <w:sz w:val="22"/>
          <w:szCs w:val="22"/>
        </w:rPr>
        <w:t xml:space="preserve"> </w:t>
      </w:r>
      <w:r w:rsidR="0006768D" w:rsidRPr="00001CD7">
        <w:rPr>
          <w:i/>
          <w:iCs/>
          <w:sz w:val="22"/>
          <w:szCs w:val="22"/>
        </w:rPr>
        <w:t xml:space="preserve">Encyclopedia of Politics </w:t>
      </w:r>
      <w:r w:rsidRPr="00001CD7">
        <w:rPr>
          <w:i/>
          <w:iCs/>
          <w:sz w:val="22"/>
          <w:szCs w:val="22"/>
        </w:rPr>
        <w:t>&amp;</w:t>
      </w:r>
      <w:r w:rsidR="0006768D" w:rsidRPr="00001CD7">
        <w:rPr>
          <w:i/>
          <w:iCs/>
          <w:sz w:val="22"/>
          <w:szCs w:val="22"/>
        </w:rPr>
        <w:t xml:space="preserve"> Religion</w:t>
      </w:r>
      <w:r w:rsidRPr="00001CD7">
        <w:rPr>
          <w:i/>
          <w:iCs/>
          <w:sz w:val="22"/>
          <w:szCs w:val="22"/>
        </w:rPr>
        <w:t xml:space="preserve">. </w:t>
      </w:r>
      <w:r w:rsidR="0006768D" w:rsidRPr="00001CD7">
        <w:rPr>
          <w:sz w:val="22"/>
          <w:szCs w:val="22"/>
        </w:rPr>
        <w:t xml:space="preserve">Washington, DC: Congressional Quarterly Press, </w:t>
      </w:r>
      <w:r w:rsidR="001F0947" w:rsidRPr="00001CD7">
        <w:rPr>
          <w:sz w:val="22"/>
          <w:szCs w:val="22"/>
        </w:rPr>
        <w:t xml:space="preserve">618-20 and </w:t>
      </w:r>
      <w:r w:rsidR="0006768D" w:rsidRPr="00001CD7">
        <w:rPr>
          <w:sz w:val="22"/>
          <w:szCs w:val="22"/>
        </w:rPr>
        <w:t>777-81.</w:t>
      </w:r>
    </w:p>
    <w:p w14:paraId="70C4F218" w14:textId="77777777" w:rsidR="0006768D" w:rsidRPr="00001CD7" w:rsidRDefault="0006768D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sz w:val="22"/>
          <w:szCs w:val="22"/>
        </w:rPr>
      </w:pPr>
    </w:p>
    <w:p w14:paraId="4E886540" w14:textId="77777777" w:rsidR="0006768D" w:rsidRPr="00001CD7" w:rsidRDefault="00830166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sz w:val="22"/>
          <w:szCs w:val="22"/>
        </w:rPr>
      </w:pPr>
      <w:r w:rsidRPr="00001CD7">
        <w:rPr>
          <w:iCs/>
          <w:sz w:val="22"/>
          <w:szCs w:val="22"/>
        </w:rPr>
        <w:t xml:space="preserve">Wald, Kenneth D., James Button and Barbara Rienzo. 1997. </w:t>
      </w:r>
      <w:r w:rsidR="0006768D" w:rsidRPr="00001CD7">
        <w:rPr>
          <w:i/>
          <w:iCs/>
          <w:sz w:val="22"/>
          <w:szCs w:val="22"/>
        </w:rPr>
        <w:t>All Politics is Local: Analyzing Local Gay Rights Legislation</w:t>
      </w:r>
      <w:r w:rsidR="0006768D" w:rsidRPr="00001CD7">
        <w:rPr>
          <w:sz w:val="22"/>
          <w:szCs w:val="22"/>
        </w:rPr>
        <w:t>. Washington, DC: Policy Institute of the National Gay and Lesbian Task Force</w:t>
      </w:r>
      <w:r w:rsidRPr="00001CD7">
        <w:rPr>
          <w:sz w:val="22"/>
          <w:szCs w:val="22"/>
        </w:rPr>
        <w:t>.</w:t>
      </w:r>
      <w:r w:rsidR="0006768D" w:rsidRPr="00001CD7">
        <w:rPr>
          <w:sz w:val="22"/>
          <w:szCs w:val="22"/>
        </w:rPr>
        <w:t xml:space="preserve"> </w:t>
      </w:r>
    </w:p>
    <w:p w14:paraId="61A11CB1" w14:textId="77777777" w:rsidR="001C7DA0" w:rsidRPr="00001CD7" w:rsidRDefault="001C7DA0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sz w:val="22"/>
          <w:szCs w:val="22"/>
        </w:rPr>
      </w:pPr>
    </w:p>
    <w:p w14:paraId="7CD6A756" w14:textId="77777777" w:rsidR="00FD2F7E" w:rsidRPr="00001CD7" w:rsidRDefault="00FD2F7E" w:rsidP="007C39E8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1997.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Separation and Interaction: Religion and Politics in the United States,</w:t>
      </w:r>
      <w:r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="0006768D" w:rsidRPr="00001CD7">
        <w:rPr>
          <w:i/>
          <w:iCs/>
          <w:sz w:val="22"/>
          <w:szCs w:val="22"/>
        </w:rPr>
        <w:t>U.S. Society and Values</w:t>
      </w:r>
      <w:r w:rsidR="0006768D" w:rsidRPr="00001CD7">
        <w:rPr>
          <w:sz w:val="22"/>
          <w:szCs w:val="22"/>
        </w:rPr>
        <w:t xml:space="preserve"> (e</w:t>
      </w:r>
      <w:r w:rsidR="001F0947" w:rsidRPr="00001CD7">
        <w:rPr>
          <w:sz w:val="22"/>
          <w:szCs w:val="22"/>
        </w:rPr>
        <w:t>-</w:t>
      </w:r>
      <w:r w:rsidR="0006768D" w:rsidRPr="00001CD7">
        <w:rPr>
          <w:sz w:val="22"/>
          <w:szCs w:val="22"/>
        </w:rPr>
        <w:t>journal published by the U.S. Information Agency</w:t>
      </w:r>
      <w:r w:rsidRPr="00001CD7">
        <w:rPr>
          <w:sz w:val="22"/>
          <w:szCs w:val="22"/>
        </w:rPr>
        <w:t>).</w:t>
      </w:r>
    </w:p>
    <w:p w14:paraId="20B09ECF" w14:textId="77777777" w:rsidR="00F50321" w:rsidRDefault="00F50321" w:rsidP="009D167B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</w:p>
    <w:p w14:paraId="51DE83CE" w14:textId="053D6DF9" w:rsidR="009D167B" w:rsidRPr="00001CD7" w:rsidRDefault="00830166" w:rsidP="005A6302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87" w:hanging="187"/>
        <w:rPr>
          <w:sz w:val="22"/>
          <w:szCs w:val="22"/>
        </w:rPr>
      </w:pPr>
      <w:r w:rsidRPr="00001CD7">
        <w:rPr>
          <w:sz w:val="22"/>
          <w:szCs w:val="22"/>
        </w:rPr>
        <w:t xml:space="preserve">Button, James, Barbara Rienzo &amp; Kenneth D. Wald. 1995.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Where Local Laws Prohibit Discrimination Based on Sexual Orientation</w:t>
      </w:r>
      <w:r w:rsidRPr="00001CD7">
        <w:rPr>
          <w:sz w:val="22"/>
          <w:szCs w:val="22"/>
        </w:rPr>
        <w:t>,</w:t>
      </w:r>
      <w:r w:rsidR="00E542A6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="0006768D" w:rsidRPr="00001CD7">
        <w:rPr>
          <w:i/>
          <w:iCs/>
          <w:sz w:val="22"/>
          <w:szCs w:val="22"/>
        </w:rPr>
        <w:t>PM: Public Management</w:t>
      </w:r>
      <w:r w:rsidR="0006768D" w:rsidRPr="00001CD7">
        <w:rPr>
          <w:sz w:val="22"/>
          <w:szCs w:val="22"/>
        </w:rPr>
        <w:t xml:space="preserve"> 77 (April), 9-14. </w:t>
      </w:r>
    </w:p>
    <w:p w14:paraId="60734F86" w14:textId="77777777" w:rsidR="009D167B" w:rsidRPr="00001CD7" w:rsidRDefault="009D167B" w:rsidP="009D167B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 w:rsidRPr="00001CD7">
        <w:rPr>
          <w:sz w:val="22"/>
          <w:szCs w:val="22"/>
        </w:rPr>
        <w:br/>
        <w:t xml:space="preserve">Wald, Kenneth D. 1991. “Snake-Oil Reforms,” </w:t>
      </w:r>
      <w:r w:rsidRPr="00001CD7">
        <w:rPr>
          <w:i/>
          <w:iCs/>
          <w:sz w:val="22"/>
          <w:szCs w:val="22"/>
        </w:rPr>
        <w:t>Jerusalem Report</w:t>
      </w:r>
      <w:r w:rsidRPr="00001CD7">
        <w:rPr>
          <w:sz w:val="22"/>
          <w:szCs w:val="22"/>
        </w:rPr>
        <w:t>, (27 June 27), 44.</w:t>
      </w:r>
    </w:p>
    <w:p w14:paraId="42BEB1C7" w14:textId="77777777" w:rsidR="009D167B" w:rsidRPr="00001CD7" w:rsidRDefault="009D167B" w:rsidP="009D167B">
      <w:pPr>
        <w:widowControl/>
        <w:tabs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306"/>
        <w:rPr>
          <w:sz w:val="22"/>
          <w:szCs w:val="22"/>
        </w:rPr>
      </w:pPr>
    </w:p>
    <w:p w14:paraId="28B700ED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" w:hanging="216"/>
        <w:rPr>
          <w:sz w:val="22"/>
          <w:szCs w:val="22"/>
        </w:rPr>
      </w:pPr>
    </w:p>
    <w:p w14:paraId="0FAB5194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  <w:sz w:val="22"/>
          <w:szCs w:val="22"/>
        </w:rPr>
      </w:pPr>
      <w:r w:rsidRPr="00001CD7">
        <w:rPr>
          <w:b/>
          <w:bCs/>
          <w:i/>
          <w:sz w:val="22"/>
          <w:szCs w:val="22"/>
        </w:rPr>
        <w:t>Reports</w:t>
      </w:r>
      <w:r w:rsidRPr="00001CD7">
        <w:rPr>
          <w:bCs/>
          <w:i/>
          <w:sz w:val="22"/>
          <w:szCs w:val="22"/>
        </w:rPr>
        <w:t xml:space="preserve">:     </w:t>
      </w:r>
    </w:p>
    <w:p w14:paraId="3A654733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</w:p>
    <w:p w14:paraId="5A693E5A" w14:textId="77777777" w:rsidR="007D6984" w:rsidRPr="00001CD7" w:rsidRDefault="00454763" w:rsidP="007D6984">
      <w:pPr>
        <w:tabs>
          <w:tab w:val="left" w:pos="18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8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Mockabee, Stephen T., Kenneth D. Wald &amp; David C. Leege. 2007. </w:t>
      </w:r>
      <w:r w:rsidR="007D6984" w:rsidRPr="00001CD7">
        <w:rPr>
          <w:sz w:val="22"/>
          <w:szCs w:val="22"/>
        </w:rPr>
        <w:t>“Reexamining Religiosity: A Report on the New Religion Items in the 2006 ANES Pilot Study</w:t>
      </w:r>
      <w:r w:rsidRPr="00001CD7">
        <w:rPr>
          <w:sz w:val="22"/>
          <w:szCs w:val="22"/>
        </w:rPr>
        <w:t>,</w:t>
      </w:r>
      <w:r w:rsidR="007D6984" w:rsidRPr="00001CD7">
        <w:rPr>
          <w:sz w:val="22"/>
          <w:szCs w:val="22"/>
        </w:rPr>
        <w:t>”</w:t>
      </w:r>
      <w:r w:rsidR="007D6984" w:rsidRPr="00001CD7">
        <w:rPr>
          <w:rStyle w:val="eudoraheader"/>
          <w:sz w:val="22"/>
          <w:szCs w:val="22"/>
        </w:rPr>
        <w:t xml:space="preserve"> National Election Study Pilot Study (23 pp.).</w:t>
      </w:r>
      <w:r w:rsidR="007D6984" w:rsidRPr="00001CD7">
        <w:rPr>
          <w:sz w:val="22"/>
          <w:szCs w:val="22"/>
        </w:rPr>
        <w:t xml:space="preserve"> </w:t>
      </w:r>
    </w:p>
    <w:p w14:paraId="1289DFD6" w14:textId="77777777" w:rsidR="007D6984" w:rsidRPr="00001CD7" w:rsidRDefault="007D698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</w:p>
    <w:p w14:paraId="4E5CBFC0" w14:textId="77777777" w:rsidR="0006768D" w:rsidRPr="00001CD7" w:rsidRDefault="00C862E5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et al. 1998.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Evaluation of the New Religious Items on the NES 1997 Pilot Study: A Report to the NES Board</w:t>
      </w:r>
      <w:r w:rsidRPr="00001CD7">
        <w:rPr>
          <w:sz w:val="22"/>
          <w:szCs w:val="22"/>
        </w:rPr>
        <w:t>,</w:t>
      </w:r>
      <w:r w:rsidR="008A2AFA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National Election Study</w:t>
      </w:r>
      <w:r w:rsidR="001F0947" w:rsidRPr="00001CD7">
        <w:rPr>
          <w:sz w:val="22"/>
          <w:szCs w:val="22"/>
        </w:rPr>
        <w:t xml:space="preserve"> Pilot Study</w:t>
      </w:r>
      <w:r w:rsidR="0006768D" w:rsidRPr="00001CD7">
        <w:rPr>
          <w:sz w:val="22"/>
          <w:szCs w:val="22"/>
        </w:rPr>
        <w:t>, (18 pp.)</w:t>
      </w:r>
    </w:p>
    <w:p w14:paraId="57350CA1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29325B33" w14:textId="77777777" w:rsidR="0006768D" w:rsidRPr="00001CD7" w:rsidRDefault="00D403D0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Leege, David C., Kenneth D. Wald &amp; Lyman Kellstedt. 1990.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Religion and Politics: A Report on Measures of Religiosity in the 1989 NES Pilot Study</w:t>
      </w:r>
      <w:r w:rsidRPr="00001CD7">
        <w:rPr>
          <w:sz w:val="22"/>
          <w:szCs w:val="22"/>
        </w:rPr>
        <w:t>,</w:t>
      </w:r>
      <w:r w:rsidR="008A2AFA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(50 pp.).</w:t>
      </w:r>
    </w:p>
    <w:p w14:paraId="0BE17DC9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64A33BB8" w14:textId="77777777" w:rsidR="0006768D" w:rsidRPr="00001CD7" w:rsidRDefault="00D403D0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Wald, Kenneth D. 1987. </w:t>
      </w:r>
      <w:r w:rsidR="009445FB" w:rsidRPr="00001CD7">
        <w:rPr>
          <w:sz w:val="22"/>
          <w:szCs w:val="22"/>
        </w:rPr>
        <w:t>“</w:t>
      </w:r>
      <w:r w:rsidR="0006768D" w:rsidRPr="00001CD7">
        <w:rPr>
          <w:sz w:val="22"/>
          <w:szCs w:val="22"/>
        </w:rPr>
        <w:t>Toward Fair Representation in Gainesville: Issues and Evidence,</w:t>
      </w:r>
      <w:r w:rsidR="00E542A6" w:rsidRPr="00001CD7">
        <w:rPr>
          <w:sz w:val="22"/>
          <w:szCs w:val="22"/>
        </w:rPr>
        <w:t>”</w:t>
      </w:r>
      <w:r w:rsidR="0006768D"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 xml:space="preserve">prepared for </w:t>
      </w:r>
      <w:r w:rsidR="001F0947" w:rsidRPr="00001CD7">
        <w:rPr>
          <w:sz w:val="22"/>
          <w:szCs w:val="22"/>
        </w:rPr>
        <w:t>Ga</w:t>
      </w:r>
      <w:r w:rsidR="0006768D" w:rsidRPr="00001CD7">
        <w:rPr>
          <w:sz w:val="22"/>
          <w:szCs w:val="22"/>
        </w:rPr>
        <w:t xml:space="preserve">inesville </w:t>
      </w:r>
      <w:r w:rsidRPr="00001CD7">
        <w:rPr>
          <w:sz w:val="22"/>
          <w:szCs w:val="22"/>
        </w:rPr>
        <w:t>(</w:t>
      </w:r>
      <w:r w:rsidR="0006768D" w:rsidRPr="00001CD7">
        <w:rPr>
          <w:sz w:val="22"/>
          <w:szCs w:val="22"/>
        </w:rPr>
        <w:t>Florida</w:t>
      </w:r>
      <w:r w:rsidRPr="00001CD7">
        <w:rPr>
          <w:sz w:val="22"/>
          <w:szCs w:val="22"/>
        </w:rPr>
        <w:t>)</w:t>
      </w:r>
      <w:r w:rsidR="0006768D" w:rsidRPr="00001CD7">
        <w:rPr>
          <w:sz w:val="22"/>
          <w:szCs w:val="22"/>
        </w:rPr>
        <w:t xml:space="preserve"> Charter Review Committee, (55 pp.)</w:t>
      </w:r>
    </w:p>
    <w:p w14:paraId="6536E86B" w14:textId="77777777" w:rsidR="009343B4" w:rsidRPr="00001CD7" w:rsidRDefault="009343B4" w:rsidP="009343B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5EB56C1C" w14:textId="77777777" w:rsidR="00D21F32" w:rsidRPr="00001CD7" w:rsidRDefault="00D21F32" w:rsidP="009343B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b/>
          <w:bCs/>
          <w:i/>
          <w:sz w:val="22"/>
          <w:szCs w:val="22"/>
        </w:rPr>
      </w:pPr>
    </w:p>
    <w:p w14:paraId="067F4444" w14:textId="4D194D40" w:rsidR="0006768D" w:rsidRPr="00001CD7" w:rsidRDefault="0006768D" w:rsidP="009343B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b/>
          <w:bCs/>
          <w:i/>
          <w:sz w:val="22"/>
          <w:szCs w:val="22"/>
        </w:rPr>
      </w:pPr>
      <w:r w:rsidRPr="00001CD7">
        <w:rPr>
          <w:b/>
          <w:bCs/>
          <w:i/>
          <w:sz w:val="22"/>
          <w:szCs w:val="22"/>
        </w:rPr>
        <w:t>Book Reviews:</w:t>
      </w:r>
    </w:p>
    <w:p w14:paraId="5B6A8DB0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b/>
          <w:bCs/>
          <w:sz w:val="22"/>
          <w:szCs w:val="22"/>
        </w:rPr>
      </w:pPr>
    </w:p>
    <w:p w14:paraId="6EAEB42F" w14:textId="35BAE78C" w:rsidR="00864623" w:rsidRPr="00001CD7" w:rsidRDefault="00864623" w:rsidP="00A5549B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70" w:hanging="270"/>
        <w:rPr>
          <w:sz w:val="22"/>
          <w:szCs w:val="22"/>
        </w:rPr>
      </w:pPr>
      <w:r w:rsidRPr="00001CD7">
        <w:rPr>
          <w:i/>
          <w:sz w:val="22"/>
          <w:szCs w:val="22"/>
        </w:rPr>
        <w:t xml:space="preserve">Jews of Florida: Centuries of Stories, </w:t>
      </w:r>
      <w:r w:rsidRPr="00001CD7">
        <w:rPr>
          <w:sz w:val="22"/>
          <w:szCs w:val="22"/>
        </w:rPr>
        <w:t xml:space="preserve">Marcia Jo Zerivitz. </w:t>
      </w:r>
      <w:r w:rsidRPr="00001CD7">
        <w:rPr>
          <w:i/>
          <w:sz w:val="22"/>
          <w:szCs w:val="22"/>
        </w:rPr>
        <w:t>Southern Jewish History</w:t>
      </w:r>
      <w:r w:rsidR="0087640D">
        <w:rPr>
          <w:i/>
          <w:sz w:val="22"/>
          <w:szCs w:val="22"/>
        </w:rPr>
        <w:t xml:space="preserve"> </w:t>
      </w:r>
      <w:r w:rsidR="0087640D">
        <w:rPr>
          <w:iCs/>
          <w:sz w:val="22"/>
          <w:szCs w:val="22"/>
        </w:rPr>
        <w:t>23 (2020)</w:t>
      </w:r>
      <w:r w:rsidRPr="00001CD7">
        <w:rPr>
          <w:i/>
          <w:sz w:val="22"/>
          <w:szCs w:val="22"/>
        </w:rPr>
        <w:t>.</w:t>
      </w:r>
    </w:p>
    <w:p w14:paraId="3D85E6C8" w14:textId="3DF6EE95" w:rsidR="00864623" w:rsidRPr="00001CD7" w:rsidRDefault="00864623" w:rsidP="00A5549B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70" w:hanging="270"/>
        <w:rPr>
          <w:sz w:val="22"/>
          <w:szCs w:val="22"/>
        </w:rPr>
      </w:pPr>
    </w:p>
    <w:p w14:paraId="21CA807E" w14:textId="1B9851C6" w:rsidR="004267C0" w:rsidRPr="00001CD7" w:rsidRDefault="004267C0" w:rsidP="00A5549B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70" w:hanging="270"/>
        <w:rPr>
          <w:i/>
          <w:sz w:val="22"/>
          <w:szCs w:val="22"/>
        </w:rPr>
      </w:pPr>
      <w:r w:rsidRPr="00001CD7">
        <w:rPr>
          <w:i/>
          <w:sz w:val="22"/>
          <w:szCs w:val="22"/>
        </w:rPr>
        <w:t>Inventing American Religion: Polls, Surveys, and the Tenuous Quest for a Nation’s Faith</w:t>
      </w:r>
      <w:r w:rsidRPr="00001CD7">
        <w:rPr>
          <w:sz w:val="22"/>
          <w:szCs w:val="22"/>
        </w:rPr>
        <w:t xml:space="preserve">, Robert </w:t>
      </w:r>
      <w:r w:rsidR="00A5549B" w:rsidRPr="00001CD7">
        <w:rPr>
          <w:sz w:val="22"/>
          <w:szCs w:val="22"/>
        </w:rPr>
        <w:t>W</w:t>
      </w:r>
      <w:r w:rsidRPr="00001CD7">
        <w:rPr>
          <w:sz w:val="22"/>
          <w:szCs w:val="22"/>
        </w:rPr>
        <w:t>uthnow.</w:t>
      </w:r>
      <w:r w:rsidRPr="00001CD7">
        <w:rPr>
          <w:i/>
          <w:sz w:val="22"/>
          <w:szCs w:val="22"/>
        </w:rPr>
        <w:t xml:space="preserve"> </w:t>
      </w:r>
      <w:r w:rsidR="00A5549B" w:rsidRPr="00001CD7">
        <w:rPr>
          <w:i/>
          <w:sz w:val="22"/>
          <w:szCs w:val="22"/>
        </w:rPr>
        <w:t xml:space="preserve">Politics and Religion </w:t>
      </w:r>
      <w:r w:rsidR="00A5549B" w:rsidRPr="00001CD7">
        <w:rPr>
          <w:sz w:val="22"/>
          <w:szCs w:val="22"/>
        </w:rPr>
        <w:t>9 (2016), 649-655.</w:t>
      </w:r>
      <w:r w:rsidR="00A5549B" w:rsidRPr="00001CD7">
        <w:rPr>
          <w:sz w:val="22"/>
          <w:szCs w:val="22"/>
        </w:rPr>
        <w:br/>
      </w:r>
    </w:p>
    <w:p w14:paraId="70B0164C" w14:textId="77777777" w:rsidR="00206161" w:rsidRPr="00001CD7" w:rsidRDefault="00E9535F" w:rsidP="00F42A71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70" w:hanging="270"/>
        <w:rPr>
          <w:sz w:val="22"/>
          <w:szCs w:val="22"/>
        </w:rPr>
      </w:pPr>
      <w:r w:rsidRPr="00001CD7">
        <w:rPr>
          <w:i/>
          <w:sz w:val="22"/>
          <w:szCs w:val="22"/>
        </w:rPr>
        <w:t>American Jewish Political Culture and the Liberal Persuasion</w:t>
      </w:r>
      <w:r w:rsidRPr="00001CD7">
        <w:rPr>
          <w:sz w:val="22"/>
          <w:szCs w:val="22"/>
        </w:rPr>
        <w:t xml:space="preserve">, Henry L. Feingold, </w:t>
      </w:r>
      <w:r w:rsidRPr="00001CD7">
        <w:rPr>
          <w:i/>
          <w:sz w:val="22"/>
          <w:szCs w:val="22"/>
        </w:rPr>
        <w:t xml:space="preserve">American Jewish </w:t>
      </w:r>
      <w:r w:rsidR="008552E5" w:rsidRPr="00001CD7">
        <w:rPr>
          <w:i/>
          <w:sz w:val="22"/>
          <w:szCs w:val="22"/>
        </w:rPr>
        <w:t xml:space="preserve">History </w:t>
      </w:r>
      <w:r w:rsidR="008552E5" w:rsidRPr="00001CD7">
        <w:rPr>
          <w:sz w:val="22"/>
          <w:szCs w:val="22"/>
        </w:rPr>
        <w:t>98</w:t>
      </w:r>
      <w:r w:rsidR="006D5810" w:rsidRPr="00001CD7">
        <w:rPr>
          <w:sz w:val="22"/>
          <w:szCs w:val="22"/>
        </w:rPr>
        <w:t xml:space="preserve"> (2014)</w:t>
      </w:r>
      <w:r w:rsidRPr="00001CD7">
        <w:rPr>
          <w:sz w:val="22"/>
          <w:szCs w:val="22"/>
        </w:rPr>
        <w:t>: 353-355.</w:t>
      </w:r>
    </w:p>
    <w:p w14:paraId="2E54481D" w14:textId="77777777" w:rsidR="00206161" w:rsidRPr="00001CD7" w:rsidRDefault="00206161" w:rsidP="00F42A71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70" w:hanging="270"/>
        <w:rPr>
          <w:bCs/>
          <w:i/>
          <w:sz w:val="22"/>
          <w:szCs w:val="22"/>
          <w:lang w:bidi="en-US"/>
        </w:rPr>
      </w:pPr>
    </w:p>
    <w:p w14:paraId="725F4697" w14:textId="77777777" w:rsidR="00F42A71" w:rsidRPr="00001CD7" w:rsidRDefault="00F42A71" w:rsidP="00F42A71">
      <w:pPr>
        <w:widowControl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70" w:hanging="270"/>
        <w:rPr>
          <w:bCs/>
          <w:sz w:val="22"/>
          <w:szCs w:val="22"/>
          <w:lang w:bidi="en-US"/>
        </w:rPr>
      </w:pPr>
      <w:r w:rsidRPr="00001CD7">
        <w:rPr>
          <w:bCs/>
          <w:i/>
          <w:sz w:val="22"/>
          <w:szCs w:val="22"/>
          <w:lang w:bidi="en-US"/>
        </w:rPr>
        <w:t>American Grace</w:t>
      </w:r>
      <w:r w:rsidRPr="00001CD7">
        <w:rPr>
          <w:bCs/>
          <w:sz w:val="22"/>
          <w:szCs w:val="22"/>
          <w:lang w:bidi="en-US"/>
        </w:rPr>
        <w:t xml:space="preserve">, Robert Putnam &amp; David Campbell, </w:t>
      </w:r>
      <w:r w:rsidRPr="00001CD7">
        <w:rPr>
          <w:bCs/>
          <w:i/>
          <w:sz w:val="22"/>
          <w:szCs w:val="22"/>
          <w:lang w:bidi="en-US"/>
        </w:rPr>
        <w:t xml:space="preserve">Politics &amp; Religion </w:t>
      </w:r>
      <w:r w:rsidRPr="00001CD7">
        <w:rPr>
          <w:bCs/>
          <w:sz w:val="22"/>
          <w:szCs w:val="22"/>
          <w:lang w:bidi="en-US"/>
        </w:rPr>
        <w:t>4 (2011), 368-372</w:t>
      </w:r>
    </w:p>
    <w:p w14:paraId="4C2408B0" w14:textId="77777777" w:rsidR="00F42A71" w:rsidRPr="00001CD7" w:rsidRDefault="00F42A71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b/>
          <w:bCs/>
          <w:sz w:val="22"/>
          <w:szCs w:val="22"/>
        </w:rPr>
      </w:pPr>
    </w:p>
    <w:p w14:paraId="1D6E2F44" w14:textId="77777777" w:rsidR="00F640A3" w:rsidRPr="00001CD7" w:rsidRDefault="009343B4" w:rsidP="00F640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4" w:hanging="274"/>
        <w:rPr>
          <w:iCs/>
          <w:sz w:val="22"/>
          <w:szCs w:val="22"/>
        </w:rPr>
      </w:pPr>
      <w:r w:rsidRPr="00001CD7">
        <w:rPr>
          <w:i/>
          <w:iCs/>
          <w:sz w:val="22"/>
          <w:szCs w:val="22"/>
        </w:rPr>
        <w:t>God and Government in the Ghetto</w:t>
      </w:r>
      <w:r w:rsidRPr="00001CD7">
        <w:rPr>
          <w:iCs/>
          <w:sz w:val="22"/>
          <w:szCs w:val="22"/>
        </w:rPr>
        <w:t xml:space="preserve">, Michael Lee Owens, </w:t>
      </w:r>
      <w:r w:rsidRPr="00001CD7">
        <w:rPr>
          <w:i/>
          <w:iCs/>
          <w:sz w:val="22"/>
          <w:szCs w:val="22"/>
        </w:rPr>
        <w:t xml:space="preserve">Journal of Church &amp; </w:t>
      </w:r>
      <w:r w:rsidR="008552E5" w:rsidRPr="00001CD7">
        <w:rPr>
          <w:i/>
          <w:iCs/>
          <w:sz w:val="22"/>
          <w:szCs w:val="22"/>
        </w:rPr>
        <w:t>State 50</w:t>
      </w:r>
      <w:r w:rsidR="005F2839" w:rsidRPr="00001CD7">
        <w:rPr>
          <w:iCs/>
          <w:sz w:val="22"/>
          <w:szCs w:val="22"/>
        </w:rPr>
        <w:t xml:space="preserve"> (2008)</w:t>
      </w:r>
      <w:r w:rsidRPr="00001CD7">
        <w:rPr>
          <w:iCs/>
          <w:sz w:val="22"/>
          <w:szCs w:val="22"/>
        </w:rPr>
        <w:t>,</w:t>
      </w:r>
    </w:p>
    <w:p w14:paraId="271809B0" w14:textId="77777777" w:rsidR="009343B4" w:rsidRPr="00001CD7" w:rsidRDefault="005F28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iCs/>
          <w:sz w:val="22"/>
          <w:szCs w:val="22"/>
        </w:rPr>
      </w:pPr>
      <w:r w:rsidRPr="00001CD7">
        <w:rPr>
          <w:iCs/>
          <w:sz w:val="22"/>
          <w:szCs w:val="22"/>
        </w:rPr>
        <w:lastRenderedPageBreak/>
        <w:t xml:space="preserve"> </w:t>
      </w:r>
      <w:r w:rsidR="00F640A3" w:rsidRPr="00001CD7">
        <w:rPr>
          <w:iCs/>
          <w:sz w:val="22"/>
          <w:szCs w:val="22"/>
        </w:rPr>
        <w:tab/>
      </w:r>
      <w:r w:rsidRPr="00001CD7">
        <w:rPr>
          <w:iCs/>
          <w:sz w:val="22"/>
          <w:szCs w:val="22"/>
        </w:rPr>
        <w:t>602-4.</w:t>
      </w:r>
      <w:r w:rsidR="009343B4" w:rsidRPr="00001CD7">
        <w:rPr>
          <w:iCs/>
          <w:sz w:val="22"/>
          <w:szCs w:val="22"/>
        </w:rPr>
        <w:t xml:space="preserve"> </w:t>
      </w:r>
    </w:p>
    <w:p w14:paraId="60387170" w14:textId="77777777" w:rsidR="009343B4" w:rsidRPr="00001CD7" w:rsidRDefault="009343B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iCs/>
          <w:sz w:val="22"/>
          <w:szCs w:val="22"/>
        </w:rPr>
      </w:pPr>
    </w:p>
    <w:p w14:paraId="7064C0FB" w14:textId="77777777" w:rsidR="005A57A1" w:rsidRPr="00001CD7" w:rsidRDefault="005A57A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iCs/>
          <w:sz w:val="22"/>
          <w:szCs w:val="22"/>
        </w:rPr>
      </w:pPr>
      <w:r w:rsidRPr="00001CD7">
        <w:rPr>
          <w:i/>
          <w:iCs/>
          <w:sz w:val="22"/>
          <w:szCs w:val="22"/>
        </w:rPr>
        <w:t xml:space="preserve">The Secular Revolution: Power, Influence and Conflict in the Secularization of American Public Life, </w:t>
      </w:r>
      <w:r w:rsidRPr="00001CD7">
        <w:rPr>
          <w:iCs/>
          <w:sz w:val="22"/>
          <w:szCs w:val="22"/>
        </w:rPr>
        <w:t xml:space="preserve">Christian Smith, </w:t>
      </w:r>
      <w:r w:rsidRPr="00001CD7">
        <w:rPr>
          <w:i/>
          <w:iCs/>
          <w:sz w:val="22"/>
          <w:szCs w:val="22"/>
        </w:rPr>
        <w:t>Social Forces</w:t>
      </w:r>
      <w:r w:rsidR="00E04523" w:rsidRPr="00001CD7">
        <w:rPr>
          <w:i/>
          <w:iCs/>
          <w:sz w:val="22"/>
          <w:szCs w:val="22"/>
        </w:rPr>
        <w:t xml:space="preserve"> </w:t>
      </w:r>
      <w:r w:rsidR="00E04523" w:rsidRPr="00001CD7">
        <w:rPr>
          <w:iCs/>
          <w:sz w:val="22"/>
          <w:szCs w:val="22"/>
        </w:rPr>
        <w:t>84 (2005), 1319-20</w:t>
      </w:r>
      <w:r w:rsidRPr="00001CD7">
        <w:rPr>
          <w:iCs/>
          <w:sz w:val="22"/>
          <w:szCs w:val="22"/>
        </w:rPr>
        <w:t>.</w:t>
      </w:r>
    </w:p>
    <w:p w14:paraId="644C6194" w14:textId="77777777" w:rsidR="005A57A1" w:rsidRPr="00001CD7" w:rsidRDefault="005A57A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iCs/>
          <w:sz w:val="22"/>
          <w:szCs w:val="22"/>
        </w:rPr>
      </w:pPr>
    </w:p>
    <w:p w14:paraId="61486978" w14:textId="77777777" w:rsidR="0006768D" w:rsidRPr="00001CD7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Religion and Social Policy</w:t>
      </w:r>
      <w:r w:rsidRPr="00001CD7">
        <w:rPr>
          <w:sz w:val="22"/>
          <w:szCs w:val="22"/>
        </w:rPr>
        <w:t xml:space="preserve">, Paula Nesbit, ed., </w:t>
      </w:r>
      <w:r w:rsidRPr="00001CD7">
        <w:rPr>
          <w:i/>
          <w:iCs/>
          <w:sz w:val="22"/>
          <w:szCs w:val="22"/>
        </w:rPr>
        <w:t xml:space="preserve">Journal of Public Policy </w:t>
      </w:r>
      <w:r w:rsidRPr="00001CD7">
        <w:rPr>
          <w:sz w:val="22"/>
          <w:szCs w:val="22"/>
        </w:rPr>
        <w:t>23 (2003), 118-120.</w:t>
      </w:r>
    </w:p>
    <w:p w14:paraId="3203005A" w14:textId="77777777" w:rsidR="0006768D" w:rsidRPr="00001CD7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i/>
          <w:iCs/>
          <w:sz w:val="22"/>
          <w:szCs w:val="22"/>
        </w:rPr>
      </w:pPr>
    </w:p>
    <w:p w14:paraId="38315BC8" w14:textId="77777777" w:rsidR="0006768D" w:rsidRPr="00001CD7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i/>
          <w:iCs/>
          <w:sz w:val="22"/>
          <w:szCs w:val="22"/>
        </w:rPr>
      </w:pPr>
      <w:r w:rsidRPr="00001CD7">
        <w:rPr>
          <w:i/>
          <w:iCs/>
          <w:sz w:val="22"/>
          <w:szCs w:val="22"/>
        </w:rPr>
        <w:t>New Deal Fat Cats: Business, Labor, and Campaign Finance in the 1936 Presidential Election,</w:t>
      </w:r>
      <w:r w:rsidRPr="00001CD7">
        <w:rPr>
          <w:sz w:val="22"/>
          <w:szCs w:val="22"/>
        </w:rPr>
        <w:t xml:space="preserve"> Michael J. Webber, </w:t>
      </w:r>
      <w:r w:rsidRPr="00001CD7">
        <w:rPr>
          <w:i/>
          <w:iCs/>
          <w:sz w:val="22"/>
          <w:szCs w:val="22"/>
        </w:rPr>
        <w:t xml:space="preserve">American Jewish History </w:t>
      </w:r>
      <w:r w:rsidRPr="00001CD7">
        <w:rPr>
          <w:sz w:val="22"/>
          <w:szCs w:val="22"/>
        </w:rPr>
        <w:t>89 (September 2001), 343-344</w:t>
      </w:r>
      <w:r w:rsidRPr="00001CD7">
        <w:rPr>
          <w:i/>
          <w:iCs/>
          <w:sz w:val="22"/>
          <w:szCs w:val="22"/>
        </w:rPr>
        <w:t>.</w:t>
      </w:r>
    </w:p>
    <w:p w14:paraId="589ACE63" w14:textId="77777777" w:rsidR="0006768D" w:rsidRPr="00001CD7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i/>
          <w:iCs/>
          <w:sz w:val="22"/>
          <w:szCs w:val="22"/>
        </w:rPr>
      </w:pPr>
    </w:p>
    <w:p w14:paraId="45EC97C9" w14:textId="77777777" w:rsidR="0006768D" w:rsidRPr="00001CD7" w:rsidRDefault="000676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70" w:hanging="270"/>
        <w:rPr>
          <w:i/>
          <w:iCs/>
          <w:sz w:val="22"/>
          <w:szCs w:val="22"/>
        </w:rPr>
        <w:sectPr w:rsidR="0006768D" w:rsidRPr="00001CD7" w:rsidSect="008A5DC5">
          <w:type w:val="continuous"/>
          <w:pgSz w:w="12240" w:h="15840"/>
          <w:pgMar w:top="450" w:right="1440" w:bottom="1080" w:left="900" w:header="450" w:footer="1080" w:gutter="0"/>
          <w:cols w:space="720"/>
          <w:noEndnote/>
        </w:sectPr>
      </w:pPr>
    </w:p>
    <w:p w14:paraId="2087E279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 xml:space="preserve">After Heaven: Spirituality in America </w:t>
      </w:r>
      <w:r w:rsidR="009414AC" w:rsidRPr="00001CD7">
        <w:rPr>
          <w:i/>
          <w:iCs/>
          <w:sz w:val="22"/>
          <w:szCs w:val="22"/>
        </w:rPr>
        <w:t>since</w:t>
      </w:r>
      <w:r w:rsidRPr="00001CD7">
        <w:rPr>
          <w:i/>
          <w:iCs/>
          <w:sz w:val="22"/>
          <w:szCs w:val="22"/>
        </w:rPr>
        <w:t xml:space="preserve"> the 1950s</w:t>
      </w:r>
      <w:r w:rsidRPr="00001CD7">
        <w:rPr>
          <w:sz w:val="22"/>
          <w:szCs w:val="22"/>
        </w:rPr>
        <w:t xml:space="preserve">, Robert Wuthnow, </w:t>
      </w:r>
      <w:r w:rsidRPr="00001CD7">
        <w:rPr>
          <w:i/>
          <w:iCs/>
          <w:sz w:val="22"/>
          <w:szCs w:val="22"/>
        </w:rPr>
        <w:t xml:space="preserve">Review of Politics </w:t>
      </w:r>
      <w:r w:rsidRPr="00001CD7">
        <w:rPr>
          <w:sz w:val="22"/>
          <w:szCs w:val="22"/>
        </w:rPr>
        <w:t>61 (1999), 744-747.</w:t>
      </w:r>
    </w:p>
    <w:p w14:paraId="1807F761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04A9F94B" w14:textId="77777777" w:rsidR="0006768D" w:rsidRPr="00001CD7" w:rsidRDefault="0006768D" w:rsidP="00A93B14">
      <w:pPr>
        <w:pStyle w:val="Heading8"/>
        <w:keepNext/>
        <w:keepLines/>
        <w:widowControl/>
        <w:tabs>
          <w:tab w:val="clear" w:pos="0"/>
          <w:tab w:val="clear" w:pos="222"/>
          <w:tab w:val="clear" w:pos="432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24"/>
          <w:tab w:val="left" w:pos="540"/>
          <w:tab w:val="left" w:pos="762"/>
          <w:tab w:val="left" w:pos="972"/>
          <w:tab w:val="left" w:pos="126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  <w:tab w:val="left" w:pos="9360"/>
        </w:tabs>
        <w:rPr>
          <w:i w:val="0"/>
          <w:iCs w:val="0"/>
        </w:rPr>
      </w:pPr>
      <w:r w:rsidRPr="00001CD7">
        <w:t>The Constitutional Underclass: Gays, Lesbians, and the Failure of Class-Based Equal Protection</w:t>
      </w:r>
      <w:r w:rsidRPr="00001CD7">
        <w:rPr>
          <w:i w:val="0"/>
          <w:iCs w:val="0"/>
        </w:rPr>
        <w:t xml:space="preserve">, Evan Gerstmann, </w:t>
      </w:r>
      <w:r w:rsidRPr="00001CD7">
        <w:t>Law and Politics Book Review</w:t>
      </w:r>
      <w:r w:rsidRPr="00001CD7">
        <w:rPr>
          <w:i w:val="0"/>
          <w:iCs w:val="0"/>
        </w:rPr>
        <w:t xml:space="preserve"> </w:t>
      </w:r>
      <w:r w:rsidR="00D403D0" w:rsidRPr="00001CD7">
        <w:rPr>
          <w:i w:val="0"/>
          <w:iCs w:val="0"/>
        </w:rPr>
        <w:t xml:space="preserve">(20 </w:t>
      </w:r>
      <w:r w:rsidRPr="00001CD7">
        <w:rPr>
          <w:i w:val="0"/>
          <w:iCs w:val="0"/>
        </w:rPr>
        <w:t>July 1999</w:t>
      </w:r>
      <w:r w:rsidR="00D403D0" w:rsidRPr="00001CD7">
        <w:rPr>
          <w:i w:val="0"/>
          <w:iCs w:val="0"/>
        </w:rPr>
        <w:t>)</w:t>
      </w:r>
      <w:r w:rsidRPr="00001CD7">
        <w:rPr>
          <w:i w:val="0"/>
          <w:iCs w:val="0"/>
        </w:rPr>
        <w:t xml:space="preserve">. </w:t>
      </w:r>
    </w:p>
    <w:p w14:paraId="07CD5671" w14:textId="77777777" w:rsidR="0006768D" w:rsidRPr="00001CD7" w:rsidRDefault="00764FD7">
      <w:pPr>
        <w:keepLines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2"/>
          <w:szCs w:val="22"/>
        </w:rPr>
      </w:pPr>
      <w:r w:rsidRPr="00001CD7">
        <w:rPr>
          <w:sz w:val="22"/>
          <w:szCs w:val="22"/>
        </w:rPr>
        <w:fldChar w:fldCharType="begin"/>
      </w:r>
      <w:r w:rsidR="0006768D" w:rsidRPr="00001CD7">
        <w:rPr>
          <w:sz w:val="22"/>
          <w:szCs w:val="22"/>
        </w:rPr>
        <w:instrText>tc \l5 "</w:instrText>
      </w:r>
      <w:r w:rsidR="0006768D" w:rsidRPr="00001CD7">
        <w:rPr>
          <w:i/>
          <w:iCs/>
          <w:sz w:val="22"/>
          <w:szCs w:val="22"/>
        </w:rPr>
        <w:instrText>The Constitutional Underclass: Gays, Lesbians, and the Failure of Class-Based Equal Protection</w:instrText>
      </w:r>
      <w:r w:rsidR="0006768D" w:rsidRPr="00001CD7">
        <w:rPr>
          <w:sz w:val="22"/>
          <w:szCs w:val="22"/>
        </w:rPr>
        <w:instrText xml:space="preserve">, Evan Gerstmann, </w:instrText>
      </w:r>
      <w:r w:rsidR="0006768D" w:rsidRPr="00001CD7">
        <w:rPr>
          <w:i/>
          <w:iCs/>
          <w:sz w:val="22"/>
          <w:szCs w:val="22"/>
        </w:rPr>
        <w:instrText>Law and Politics Book Review</w:instrText>
      </w:r>
      <w:r w:rsidR="0006768D" w:rsidRPr="00001CD7">
        <w:rPr>
          <w:sz w:val="22"/>
          <w:szCs w:val="22"/>
        </w:rPr>
        <w:instrText xml:space="preserve">, July 20, 1999. [On-line review archived at </w:instrText>
      </w:r>
      <w:r w:rsidR="0006768D" w:rsidRPr="00001CD7">
        <w:rPr>
          <w:rStyle w:val="Hyperlink"/>
          <w:sz w:val="22"/>
          <w:szCs w:val="22"/>
          <w:u w:val="none"/>
        </w:rPr>
        <w:instrText>http://www.unt.edu/lpbr/]</w:instrText>
      </w:r>
      <w:r w:rsidR="0006768D" w:rsidRPr="00001CD7">
        <w:rPr>
          <w:sz w:val="22"/>
          <w:szCs w:val="22"/>
        </w:rPr>
        <w:instrText>.</w:instrText>
      </w:r>
      <w:r w:rsidRPr="00001CD7">
        <w:rPr>
          <w:sz w:val="22"/>
          <w:szCs w:val="22"/>
        </w:rPr>
        <w:fldChar w:fldCharType="end"/>
      </w:r>
    </w:p>
    <w:p w14:paraId="6B79D642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 xml:space="preserve">The Challenge of Pluralism: Church and State in Five Democracies, </w:t>
      </w:r>
      <w:r w:rsidRPr="00001CD7">
        <w:rPr>
          <w:sz w:val="22"/>
          <w:szCs w:val="22"/>
        </w:rPr>
        <w:t xml:space="preserve">Steven V. Monsma and J. Christopher Soper, </w:t>
      </w:r>
      <w:r w:rsidRPr="00001CD7">
        <w:rPr>
          <w:i/>
          <w:iCs/>
          <w:sz w:val="22"/>
          <w:szCs w:val="22"/>
        </w:rPr>
        <w:t xml:space="preserve">Journal of Public Policy </w:t>
      </w:r>
      <w:r w:rsidRPr="00001CD7">
        <w:rPr>
          <w:sz w:val="22"/>
          <w:szCs w:val="22"/>
        </w:rPr>
        <w:t>18 (1999), 207-209.</w:t>
      </w:r>
    </w:p>
    <w:p w14:paraId="3C1D9E6F" w14:textId="77777777" w:rsidR="00837774" w:rsidRPr="00001CD7" w:rsidRDefault="0083777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i/>
          <w:iCs/>
          <w:sz w:val="22"/>
          <w:szCs w:val="22"/>
        </w:rPr>
      </w:pPr>
    </w:p>
    <w:p w14:paraId="5753D6EC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Accounting for Fundamentalisms: The Dynamic Character of Movements</w:t>
      </w:r>
      <w:r w:rsidRPr="00001CD7">
        <w:rPr>
          <w:sz w:val="22"/>
          <w:szCs w:val="22"/>
        </w:rPr>
        <w:t xml:space="preserve">, ed. Martin E. Marty and R. Scott Appleby, </w:t>
      </w:r>
      <w:r w:rsidRPr="00001CD7">
        <w:rPr>
          <w:i/>
          <w:iCs/>
          <w:sz w:val="22"/>
          <w:szCs w:val="22"/>
        </w:rPr>
        <w:t>Review of Religious Research</w:t>
      </w:r>
      <w:r w:rsidRPr="00001CD7">
        <w:rPr>
          <w:sz w:val="22"/>
          <w:szCs w:val="22"/>
        </w:rPr>
        <w:t xml:space="preserve"> 37 (June 1996), 362-365.</w:t>
      </w:r>
    </w:p>
    <w:p w14:paraId="46690A54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b/>
          <w:bCs/>
          <w:sz w:val="22"/>
          <w:szCs w:val="22"/>
        </w:rPr>
      </w:pPr>
    </w:p>
    <w:p w14:paraId="46BE1640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In Washington But Not Of It: The Prophetic Politics of Religious Lobbyists</w:t>
      </w:r>
      <w:r w:rsidRPr="00001CD7">
        <w:rPr>
          <w:sz w:val="22"/>
          <w:szCs w:val="22"/>
        </w:rPr>
        <w:t xml:space="preserve">, Daniel J. B. </w:t>
      </w:r>
      <w:proofErr w:type="spellStart"/>
      <w:r w:rsidRPr="00001CD7">
        <w:rPr>
          <w:sz w:val="22"/>
          <w:szCs w:val="22"/>
        </w:rPr>
        <w:t>Hofrenning</w:t>
      </w:r>
      <w:proofErr w:type="spellEnd"/>
      <w:r w:rsidRPr="00001CD7">
        <w:rPr>
          <w:sz w:val="22"/>
          <w:szCs w:val="22"/>
        </w:rPr>
        <w:t xml:space="preserve">, </w:t>
      </w:r>
      <w:r w:rsidRPr="00001CD7">
        <w:rPr>
          <w:i/>
          <w:iCs/>
          <w:sz w:val="22"/>
          <w:szCs w:val="22"/>
        </w:rPr>
        <w:t>Political Science Quarterly</w:t>
      </w:r>
      <w:r w:rsidRPr="00001CD7">
        <w:rPr>
          <w:sz w:val="22"/>
          <w:szCs w:val="22"/>
        </w:rPr>
        <w:t>, 110 (1995), 646-7.</w:t>
      </w:r>
    </w:p>
    <w:p w14:paraId="05687802" w14:textId="77777777" w:rsidR="008552E5" w:rsidRPr="00001CD7" w:rsidRDefault="008552E5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13D0A7A4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Religion and the Racist Right</w:t>
      </w:r>
      <w:r w:rsidRPr="00001CD7">
        <w:rPr>
          <w:sz w:val="22"/>
          <w:szCs w:val="22"/>
        </w:rPr>
        <w:t xml:space="preserve">, Michael Barkun and </w:t>
      </w:r>
      <w:r w:rsidRPr="00001CD7">
        <w:rPr>
          <w:i/>
          <w:iCs/>
          <w:sz w:val="22"/>
          <w:szCs w:val="22"/>
        </w:rPr>
        <w:t>The Rise of David Duke</w:t>
      </w:r>
      <w:r w:rsidRPr="00001CD7">
        <w:rPr>
          <w:sz w:val="22"/>
          <w:szCs w:val="22"/>
        </w:rPr>
        <w:t xml:space="preserve">, Taylor Bridges, </w:t>
      </w:r>
      <w:r w:rsidRPr="00001CD7">
        <w:rPr>
          <w:i/>
          <w:iCs/>
          <w:sz w:val="22"/>
          <w:szCs w:val="22"/>
        </w:rPr>
        <w:t>Journal of American History</w:t>
      </w:r>
      <w:r w:rsidRPr="00001CD7">
        <w:rPr>
          <w:sz w:val="22"/>
          <w:szCs w:val="22"/>
        </w:rPr>
        <w:t>, 82 (1995), 801-3.</w:t>
      </w:r>
    </w:p>
    <w:p w14:paraId="46BBF9EC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346FA72E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A Bridging of Faith: Religion and Politics in a New England City</w:t>
      </w:r>
      <w:r w:rsidRPr="00001CD7">
        <w:rPr>
          <w:sz w:val="22"/>
          <w:szCs w:val="22"/>
        </w:rPr>
        <w:t xml:space="preserve">, N.J. Demerath and Rhys Williams, </w:t>
      </w:r>
      <w:r w:rsidRPr="00001CD7">
        <w:rPr>
          <w:i/>
          <w:iCs/>
          <w:sz w:val="22"/>
          <w:szCs w:val="22"/>
        </w:rPr>
        <w:t>Annals of the American Academy of Political and Social Science</w:t>
      </w:r>
      <w:r w:rsidRPr="00001CD7">
        <w:rPr>
          <w:sz w:val="22"/>
          <w:szCs w:val="22"/>
        </w:rPr>
        <w:t xml:space="preserve"> #537 (January 1995), 194-5.</w:t>
      </w:r>
      <w:r w:rsidR="009D4F6C" w:rsidRPr="00001CD7">
        <w:rPr>
          <w:sz w:val="22"/>
          <w:szCs w:val="22"/>
        </w:rPr>
        <w:br/>
      </w:r>
    </w:p>
    <w:p w14:paraId="3A6D5E63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Jews in Christian America: The Pursuit of Religious Equality</w:t>
      </w:r>
      <w:r w:rsidRPr="00001CD7">
        <w:rPr>
          <w:sz w:val="22"/>
          <w:szCs w:val="22"/>
        </w:rPr>
        <w:t xml:space="preserve">, Naomi W. Cohen, </w:t>
      </w:r>
      <w:r w:rsidRPr="00001CD7">
        <w:rPr>
          <w:i/>
          <w:iCs/>
          <w:sz w:val="22"/>
          <w:szCs w:val="22"/>
        </w:rPr>
        <w:t>American Jewish History</w:t>
      </w:r>
      <w:r w:rsidRPr="00001CD7">
        <w:rPr>
          <w:sz w:val="22"/>
          <w:szCs w:val="22"/>
        </w:rPr>
        <w:t>, 82 (1994)</w:t>
      </w:r>
      <w:r w:rsidR="006A0786" w:rsidRPr="00001CD7">
        <w:rPr>
          <w:sz w:val="22"/>
          <w:szCs w:val="22"/>
        </w:rPr>
        <w:t>,</w:t>
      </w:r>
      <w:r w:rsidRPr="00001CD7">
        <w:rPr>
          <w:sz w:val="22"/>
          <w:szCs w:val="22"/>
        </w:rPr>
        <w:t xml:space="preserve"> 412-415.</w:t>
      </w:r>
    </w:p>
    <w:p w14:paraId="10CACB2B" w14:textId="77777777" w:rsidR="007F6937" w:rsidRPr="00001CD7" w:rsidRDefault="007F6937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i/>
          <w:iCs/>
          <w:sz w:val="22"/>
          <w:szCs w:val="22"/>
        </w:rPr>
      </w:pPr>
    </w:p>
    <w:p w14:paraId="4EE0E3DF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The Role of Religion in the Making of Public Policy</w:t>
      </w:r>
      <w:r w:rsidRPr="00001CD7">
        <w:rPr>
          <w:sz w:val="22"/>
          <w:szCs w:val="22"/>
        </w:rPr>
        <w:t xml:space="preserve">, ed. James E. Wood, Jr. and Derek Davis, </w:t>
      </w:r>
      <w:r w:rsidRPr="00001CD7">
        <w:rPr>
          <w:i/>
          <w:iCs/>
          <w:sz w:val="22"/>
          <w:szCs w:val="22"/>
        </w:rPr>
        <w:t>Journal for the Scientific Study of Religion</w:t>
      </w:r>
      <w:r w:rsidRPr="00001CD7">
        <w:rPr>
          <w:sz w:val="22"/>
          <w:szCs w:val="22"/>
        </w:rPr>
        <w:t>, 32 (December, 1993), 413-414.</w:t>
      </w:r>
    </w:p>
    <w:p w14:paraId="2492C525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2DA1DBD5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 xml:space="preserve">Issues and Controversies in British Electoral </w:t>
      </w:r>
      <w:proofErr w:type="spellStart"/>
      <w:r w:rsidRPr="00001CD7">
        <w:rPr>
          <w:i/>
          <w:iCs/>
          <w:sz w:val="22"/>
          <w:szCs w:val="22"/>
        </w:rPr>
        <w:t>Behaviour</w:t>
      </w:r>
      <w:proofErr w:type="spellEnd"/>
      <w:r w:rsidRPr="00001CD7">
        <w:rPr>
          <w:sz w:val="22"/>
          <w:szCs w:val="22"/>
        </w:rPr>
        <w:t xml:space="preserve">, ed. David Denver and Gordon Hands, </w:t>
      </w:r>
      <w:r w:rsidRPr="00001CD7">
        <w:rPr>
          <w:i/>
          <w:iCs/>
          <w:sz w:val="22"/>
          <w:szCs w:val="22"/>
        </w:rPr>
        <w:t>Political Studies</w:t>
      </w:r>
      <w:r w:rsidRPr="00001CD7">
        <w:rPr>
          <w:sz w:val="22"/>
          <w:szCs w:val="22"/>
        </w:rPr>
        <w:t>, 44 (March, 1993), 129.</w:t>
      </w:r>
    </w:p>
    <w:p w14:paraId="357B477B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55721000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Christian Warriors</w:t>
      </w:r>
      <w:r w:rsidRPr="00001CD7">
        <w:rPr>
          <w:sz w:val="22"/>
          <w:szCs w:val="22"/>
        </w:rPr>
        <w:t xml:space="preserve">, Clyde Wilcox, </w:t>
      </w:r>
      <w:r w:rsidRPr="00001CD7">
        <w:rPr>
          <w:i/>
          <w:iCs/>
          <w:sz w:val="22"/>
          <w:szCs w:val="22"/>
        </w:rPr>
        <w:t>Review of Religious Research</w:t>
      </w:r>
      <w:r w:rsidRPr="00001CD7">
        <w:rPr>
          <w:sz w:val="22"/>
          <w:szCs w:val="22"/>
        </w:rPr>
        <w:t>, 34 (March, 1993), 290-1.</w:t>
      </w:r>
    </w:p>
    <w:p w14:paraId="13DCB36F" w14:textId="77777777" w:rsidR="00E9072B" w:rsidRPr="00001CD7" w:rsidRDefault="00E9072B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14DC5E3A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Catholic Bishops in American Politics</w:t>
      </w:r>
      <w:r w:rsidRPr="00001CD7">
        <w:rPr>
          <w:sz w:val="22"/>
          <w:szCs w:val="22"/>
        </w:rPr>
        <w:t xml:space="preserve">, Timothy A. Byrnes; </w:t>
      </w:r>
      <w:r w:rsidRPr="00001CD7">
        <w:rPr>
          <w:i/>
          <w:iCs/>
          <w:sz w:val="22"/>
          <w:szCs w:val="22"/>
        </w:rPr>
        <w:t>The Bible and the Ballot Box: Religion and Politics in the 1988 Election</w:t>
      </w:r>
      <w:r w:rsidRPr="00001CD7">
        <w:rPr>
          <w:sz w:val="22"/>
          <w:szCs w:val="22"/>
        </w:rPr>
        <w:t xml:space="preserve">, eds. James L. Guth and John C. Green, </w:t>
      </w:r>
      <w:r w:rsidRPr="00001CD7">
        <w:rPr>
          <w:rStyle w:val="afont"/>
          <w:sz w:val="22"/>
          <w:szCs w:val="22"/>
        </w:rPr>
        <w:t>American Political Science Review</w:t>
      </w:r>
      <w:r w:rsidRPr="00001CD7">
        <w:rPr>
          <w:sz w:val="22"/>
          <w:szCs w:val="22"/>
        </w:rPr>
        <w:t xml:space="preserve"> 86 (September, 1992), 795-6.</w:t>
      </w:r>
    </w:p>
    <w:p w14:paraId="651793AF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54899EC1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British Public Opinion</w:t>
      </w:r>
      <w:r w:rsidRPr="00001CD7">
        <w:rPr>
          <w:sz w:val="22"/>
          <w:szCs w:val="22"/>
        </w:rPr>
        <w:t xml:space="preserve">, Robert W. Worcester, </w:t>
      </w:r>
      <w:r w:rsidRPr="00001CD7">
        <w:rPr>
          <w:i/>
          <w:iCs/>
          <w:sz w:val="22"/>
          <w:szCs w:val="22"/>
        </w:rPr>
        <w:t>Political Studies</w:t>
      </w:r>
      <w:r w:rsidRPr="00001CD7">
        <w:rPr>
          <w:sz w:val="22"/>
          <w:szCs w:val="22"/>
        </w:rPr>
        <w:t xml:space="preserve"> 39 (December, 1991), 748.</w:t>
      </w:r>
    </w:p>
    <w:p w14:paraId="3E9C2775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07A28913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Religious Freedom: Separation and Free Exercise</w:t>
      </w:r>
      <w:r w:rsidRPr="00001CD7">
        <w:rPr>
          <w:sz w:val="22"/>
          <w:szCs w:val="22"/>
        </w:rPr>
        <w:t xml:space="preserve"> (2 vols.), ed. Paul L. Murphy, </w:t>
      </w:r>
      <w:r w:rsidRPr="00001CD7">
        <w:rPr>
          <w:i/>
          <w:iCs/>
          <w:sz w:val="22"/>
          <w:szCs w:val="22"/>
        </w:rPr>
        <w:t>Journal of Church &amp; State</w:t>
      </w:r>
      <w:r w:rsidRPr="00001CD7">
        <w:rPr>
          <w:sz w:val="22"/>
          <w:szCs w:val="22"/>
        </w:rPr>
        <w:t>, 33 (Autumn, 1991), 804-805.</w:t>
      </w:r>
    </w:p>
    <w:p w14:paraId="01716204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75C9EB32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Politics and the Churches in Great Britain, 1869-1921</w:t>
      </w:r>
      <w:r w:rsidRPr="00001CD7">
        <w:rPr>
          <w:sz w:val="22"/>
          <w:szCs w:val="22"/>
        </w:rPr>
        <w:t xml:space="preserve">, G. T. Machin; </w:t>
      </w:r>
      <w:r w:rsidRPr="00001CD7">
        <w:rPr>
          <w:i/>
          <w:iCs/>
          <w:sz w:val="22"/>
          <w:szCs w:val="22"/>
        </w:rPr>
        <w:t>God, Germany and Britain in the Great War: A Study in Clerical Nationalism</w:t>
      </w:r>
      <w:r w:rsidRPr="00001CD7">
        <w:rPr>
          <w:sz w:val="22"/>
          <w:szCs w:val="22"/>
        </w:rPr>
        <w:t xml:space="preserve">, A. J. Hoover, </w:t>
      </w:r>
      <w:r w:rsidRPr="00001CD7">
        <w:rPr>
          <w:i/>
          <w:iCs/>
          <w:sz w:val="22"/>
          <w:szCs w:val="22"/>
        </w:rPr>
        <w:t>British Politics Group Newsletter</w:t>
      </w:r>
      <w:r w:rsidRPr="00001CD7">
        <w:rPr>
          <w:sz w:val="22"/>
          <w:szCs w:val="22"/>
        </w:rPr>
        <w:t xml:space="preserve"> #60 (Spring, 1990), 21-23.</w:t>
      </w:r>
    </w:p>
    <w:p w14:paraId="5E50E2C3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6018331F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rStyle w:val="afont"/>
          <w:sz w:val="22"/>
          <w:szCs w:val="22"/>
        </w:rPr>
        <w:t>Religion and American Public Life</w:t>
      </w:r>
      <w:r w:rsidRPr="00001CD7">
        <w:rPr>
          <w:sz w:val="22"/>
          <w:szCs w:val="22"/>
        </w:rPr>
        <w:t xml:space="preserve">, ed. Robin W. Lovin, </w:t>
      </w:r>
      <w:r w:rsidRPr="00001CD7">
        <w:rPr>
          <w:rStyle w:val="afont"/>
          <w:sz w:val="22"/>
          <w:szCs w:val="22"/>
        </w:rPr>
        <w:t>Journal for the Scientific Study of Religion</w:t>
      </w:r>
      <w:r w:rsidRPr="00001CD7">
        <w:rPr>
          <w:sz w:val="22"/>
          <w:szCs w:val="22"/>
        </w:rPr>
        <w:t xml:space="preserve"> 27 (March, 1988), 143</w:t>
      </w:r>
      <w:r w:rsidRPr="00001CD7">
        <w:rPr>
          <w:sz w:val="22"/>
          <w:szCs w:val="22"/>
        </w:rPr>
        <w:noBreakHyphen/>
        <w:t>146.</w:t>
      </w:r>
    </w:p>
    <w:p w14:paraId="1B6E15C3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6945AA16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rStyle w:val="afont"/>
          <w:sz w:val="22"/>
          <w:szCs w:val="22"/>
        </w:rPr>
        <w:t>Government Intervention in Religious Affairs II</w:t>
      </w:r>
      <w:r w:rsidRPr="00001CD7">
        <w:rPr>
          <w:sz w:val="22"/>
          <w:szCs w:val="22"/>
        </w:rPr>
        <w:t xml:space="preserve">, ed. Dean Kelley, </w:t>
      </w:r>
      <w:r w:rsidRPr="00001CD7">
        <w:rPr>
          <w:rStyle w:val="afont"/>
          <w:sz w:val="22"/>
          <w:szCs w:val="22"/>
        </w:rPr>
        <w:t>Journal of Church and State</w:t>
      </w:r>
      <w:r w:rsidRPr="00001CD7">
        <w:rPr>
          <w:sz w:val="22"/>
          <w:szCs w:val="22"/>
        </w:rPr>
        <w:t xml:space="preserve"> 30 (Winter, 1988), 131</w:t>
      </w:r>
      <w:r w:rsidRPr="00001CD7">
        <w:rPr>
          <w:sz w:val="22"/>
          <w:szCs w:val="22"/>
        </w:rPr>
        <w:noBreakHyphen/>
        <w:t>133.</w:t>
      </w:r>
    </w:p>
    <w:p w14:paraId="309AFC70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rStyle w:val="afont"/>
          <w:sz w:val="22"/>
          <w:szCs w:val="22"/>
        </w:rPr>
      </w:pPr>
    </w:p>
    <w:p w14:paraId="44D3247C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rStyle w:val="afont"/>
          <w:sz w:val="22"/>
          <w:szCs w:val="22"/>
        </w:rPr>
      </w:pPr>
      <w:r w:rsidRPr="00001CD7">
        <w:rPr>
          <w:rStyle w:val="afont"/>
          <w:sz w:val="22"/>
          <w:szCs w:val="22"/>
        </w:rPr>
        <w:t>The Geography of English Elections</w:t>
      </w:r>
      <w:r w:rsidRPr="00001CD7">
        <w:rPr>
          <w:sz w:val="22"/>
          <w:szCs w:val="22"/>
        </w:rPr>
        <w:t xml:space="preserve">, R. J. Johnston, </w:t>
      </w:r>
      <w:r w:rsidR="008552E5" w:rsidRPr="00001CD7">
        <w:rPr>
          <w:i/>
          <w:sz w:val="22"/>
          <w:szCs w:val="22"/>
        </w:rPr>
        <w:t>American Political Science Review</w:t>
      </w:r>
      <w:r w:rsidR="008552E5" w:rsidRPr="00001CD7">
        <w:rPr>
          <w:sz w:val="22"/>
          <w:szCs w:val="22"/>
        </w:rPr>
        <w:t xml:space="preserve">  80 (</w:t>
      </w:r>
      <w:r w:rsidRPr="00001CD7">
        <w:rPr>
          <w:sz w:val="22"/>
          <w:szCs w:val="22"/>
        </w:rPr>
        <w:t>December,1986), 1374</w:t>
      </w:r>
      <w:r w:rsidRPr="00001CD7">
        <w:rPr>
          <w:sz w:val="22"/>
          <w:szCs w:val="22"/>
        </w:rPr>
        <w:noBreakHyphen/>
        <w:t>1375.</w:t>
      </w:r>
    </w:p>
    <w:p w14:paraId="732B940B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rStyle w:val="afont"/>
          <w:b/>
          <w:bCs/>
          <w:sz w:val="22"/>
          <w:szCs w:val="22"/>
        </w:rPr>
      </w:pPr>
    </w:p>
    <w:p w14:paraId="69DB5285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rStyle w:val="afont"/>
          <w:sz w:val="22"/>
          <w:szCs w:val="22"/>
        </w:rPr>
        <w:t>The First Labour Party, 1906-1914</w:t>
      </w:r>
      <w:r w:rsidRPr="00001CD7">
        <w:rPr>
          <w:sz w:val="22"/>
          <w:szCs w:val="22"/>
        </w:rPr>
        <w:t xml:space="preserve">, ed. Kenneth D. Brown, </w:t>
      </w:r>
      <w:r w:rsidRPr="00001CD7">
        <w:rPr>
          <w:rStyle w:val="afont"/>
          <w:sz w:val="22"/>
          <w:szCs w:val="22"/>
        </w:rPr>
        <w:t>British Politics Group Newsletter</w:t>
      </w:r>
      <w:r w:rsidRPr="00001CD7">
        <w:rPr>
          <w:sz w:val="22"/>
          <w:szCs w:val="22"/>
        </w:rPr>
        <w:t xml:space="preserve"> #42 (Fall, 1985), 23</w:t>
      </w:r>
      <w:r w:rsidRPr="00001CD7">
        <w:rPr>
          <w:sz w:val="22"/>
          <w:szCs w:val="22"/>
        </w:rPr>
        <w:noBreakHyphen/>
        <w:t>24.</w:t>
      </w:r>
    </w:p>
    <w:p w14:paraId="1DF9A125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0CA7C057" w14:textId="77777777" w:rsidR="00545292" w:rsidRPr="00001CD7" w:rsidRDefault="00545292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  <w:sectPr w:rsidR="00545292" w:rsidRPr="00001CD7" w:rsidSect="008A5DC5">
          <w:type w:val="continuous"/>
          <w:pgSz w:w="12240" w:h="15840"/>
          <w:pgMar w:top="450" w:right="1440" w:bottom="1080" w:left="900" w:header="450" w:footer="1080" w:gutter="0"/>
          <w:cols w:space="720"/>
          <w:noEndnote/>
        </w:sectPr>
      </w:pPr>
    </w:p>
    <w:p w14:paraId="1A8A906A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British Democracy at the Crossroads</w:t>
      </w:r>
      <w:r w:rsidRPr="00001CD7">
        <w:rPr>
          <w:sz w:val="22"/>
          <w:szCs w:val="22"/>
        </w:rPr>
        <w:t>, Patrick Dunleavy and Christopher Husbands</w:t>
      </w:r>
      <w:r w:rsidRPr="00001CD7">
        <w:rPr>
          <w:i/>
          <w:iCs/>
          <w:sz w:val="22"/>
          <w:szCs w:val="22"/>
        </w:rPr>
        <w:t>,</w:t>
      </w:r>
      <w:r w:rsidR="00E542A6" w:rsidRPr="00001CD7">
        <w:rPr>
          <w:i/>
          <w:iCs/>
          <w:sz w:val="22"/>
          <w:szCs w:val="22"/>
        </w:rPr>
        <w:t>”</w:t>
      </w:r>
      <w:r w:rsidRPr="00001CD7">
        <w:rPr>
          <w:i/>
          <w:iCs/>
          <w:sz w:val="22"/>
          <w:szCs w:val="22"/>
        </w:rPr>
        <w:t xml:space="preserve"> British Politics Group Newsletter</w:t>
      </w:r>
      <w:r w:rsidRPr="00001CD7">
        <w:rPr>
          <w:sz w:val="22"/>
          <w:szCs w:val="22"/>
        </w:rPr>
        <w:t xml:space="preserve"> #42 (Fall, 1985), 28</w:t>
      </w:r>
      <w:r w:rsidRPr="00001CD7">
        <w:rPr>
          <w:sz w:val="22"/>
          <w:szCs w:val="22"/>
        </w:rPr>
        <w:noBreakHyphen/>
        <w:t>30.</w:t>
      </w:r>
    </w:p>
    <w:p w14:paraId="50D2FEEF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</w:p>
    <w:p w14:paraId="498AFB27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rStyle w:val="afont"/>
          <w:sz w:val="22"/>
          <w:szCs w:val="22"/>
        </w:rPr>
        <w:t>Progressive Cities</w:t>
      </w:r>
      <w:r w:rsidRPr="00001CD7">
        <w:rPr>
          <w:sz w:val="22"/>
          <w:szCs w:val="22"/>
        </w:rPr>
        <w:t xml:space="preserve">, Bradley R. Rice, </w:t>
      </w:r>
      <w:r w:rsidRPr="00001CD7">
        <w:rPr>
          <w:rStyle w:val="afont"/>
          <w:sz w:val="22"/>
          <w:szCs w:val="22"/>
        </w:rPr>
        <w:t>Journal of Interdisciplinary History</w:t>
      </w:r>
      <w:r w:rsidRPr="00001CD7">
        <w:rPr>
          <w:sz w:val="22"/>
          <w:szCs w:val="22"/>
        </w:rPr>
        <w:t xml:space="preserve"> 10 (Summer, 1979), 189</w:t>
      </w:r>
      <w:r w:rsidRPr="00001CD7">
        <w:rPr>
          <w:sz w:val="22"/>
          <w:szCs w:val="22"/>
        </w:rPr>
        <w:noBreakHyphen/>
        <w:t>191.</w:t>
      </w:r>
    </w:p>
    <w:p w14:paraId="73D1E952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rPr>
          <w:b/>
          <w:bCs/>
          <w:sz w:val="22"/>
          <w:szCs w:val="22"/>
        </w:rPr>
      </w:pPr>
    </w:p>
    <w:p w14:paraId="73C29B61" w14:textId="01C5E2A2" w:rsidR="0006768D" w:rsidRPr="00001CD7" w:rsidRDefault="0069249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b/>
          <w:bCs/>
          <w:i/>
          <w:sz w:val="22"/>
          <w:szCs w:val="22"/>
        </w:rPr>
      </w:pPr>
      <w:r w:rsidRPr="00001CD7">
        <w:rPr>
          <w:b/>
          <w:bCs/>
          <w:i/>
          <w:sz w:val="22"/>
          <w:szCs w:val="22"/>
        </w:rPr>
        <w:br/>
      </w:r>
      <w:r w:rsidR="0006768D" w:rsidRPr="00001CD7">
        <w:rPr>
          <w:b/>
          <w:bCs/>
          <w:i/>
          <w:sz w:val="22"/>
          <w:szCs w:val="22"/>
        </w:rPr>
        <w:t>Invited Scholarly Lectures/Seminars/Talks</w:t>
      </w:r>
    </w:p>
    <w:p w14:paraId="0BCFD705" w14:textId="77777777" w:rsidR="003935BD" w:rsidRPr="00001CD7" w:rsidRDefault="003935B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b/>
          <w:bCs/>
          <w:sz w:val="22"/>
          <w:szCs w:val="22"/>
        </w:rPr>
      </w:pPr>
    </w:p>
    <w:p w14:paraId="04DC2E35" w14:textId="16F4DFC5" w:rsidR="00462830" w:rsidRPr="00001CD7" w:rsidRDefault="00462830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color w:val="000000"/>
          <w:sz w:val="22"/>
          <w:szCs w:val="22"/>
        </w:rPr>
      </w:pPr>
      <w:r w:rsidRPr="00001CD7">
        <w:rPr>
          <w:color w:val="000000"/>
          <w:sz w:val="22"/>
          <w:szCs w:val="22"/>
        </w:rPr>
        <w:t>Simon Dubnow Institute, Research Colloquium on American Jewish Political Thought, Leipzig University, inaugural lecture, April 2021</w:t>
      </w:r>
      <w:r w:rsidR="00EC7D68" w:rsidRPr="00001CD7">
        <w:rPr>
          <w:color w:val="000000"/>
          <w:sz w:val="22"/>
          <w:szCs w:val="22"/>
        </w:rPr>
        <w:t xml:space="preserve"> (Zoom)</w:t>
      </w:r>
    </w:p>
    <w:p w14:paraId="2C0C4F47" w14:textId="1C72F25C" w:rsidR="00EC7D68" w:rsidRPr="00001CD7" w:rsidRDefault="00EC7D68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color w:val="000000"/>
          <w:sz w:val="22"/>
          <w:szCs w:val="22"/>
        </w:rPr>
      </w:pPr>
      <w:r w:rsidRPr="00001CD7">
        <w:rPr>
          <w:color w:val="000000"/>
          <w:sz w:val="22"/>
          <w:szCs w:val="22"/>
        </w:rPr>
        <w:t>Association for Jewish Studies, Roundtable on “Methods for Election Polls/Attitude Studies,” December, 2020 (Zoom)</w:t>
      </w:r>
    </w:p>
    <w:p w14:paraId="7BBC21CD" w14:textId="0843AD53" w:rsidR="00375F58" w:rsidRPr="00001CD7" w:rsidRDefault="00375F58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color w:val="000000"/>
          <w:sz w:val="22"/>
          <w:szCs w:val="22"/>
        </w:rPr>
      </w:pPr>
      <w:r w:rsidRPr="00001CD7">
        <w:rPr>
          <w:color w:val="000000"/>
          <w:sz w:val="22"/>
          <w:szCs w:val="22"/>
        </w:rPr>
        <w:t>Center for Jewish Studies, Eastern Michigan University, October, 2020</w:t>
      </w:r>
      <w:r w:rsidR="00EC7D68" w:rsidRPr="00001CD7">
        <w:rPr>
          <w:color w:val="000000"/>
          <w:sz w:val="22"/>
          <w:szCs w:val="22"/>
        </w:rPr>
        <w:t xml:space="preserve"> (Zoom)</w:t>
      </w:r>
    </w:p>
    <w:p w14:paraId="70C821C5" w14:textId="7B295559" w:rsidR="000B77F3" w:rsidRPr="00001CD7" w:rsidRDefault="00452F69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color w:val="000000"/>
          <w:sz w:val="22"/>
          <w:szCs w:val="22"/>
        </w:rPr>
      </w:pPr>
      <w:r w:rsidRPr="00001CD7">
        <w:rPr>
          <w:color w:val="000000"/>
          <w:sz w:val="22"/>
          <w:szCs w:val="22"/>
        </w:rPr>
        <w:t>Harris Center for Judaic Studies, University of Nebraska-Lincoln, March 2020</w:t>
      </w:r>
    </w:p>
    <w:p w14:paraId="72E11459" w14:textId="3C9665B2" w:rsidR="00692499" w:rsidRPr="00001CD7" w:rsidRDefault="00692499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color w:val="000000"/>
          <w:sz w:val="22"/>
          <w:szCs w:val="22"/>
        </w:rPr>
      </w:pPr>
      <w:r w:rsidRPr="00001CD7">
        <w:rPr>
          <w:color w:val="000000"/>
          <w:sz w:val="22"/>
          <w:szCs w:val="22"/>
        </w:rPr>
        <w:t xml:space="preserve">Taft Institute, University of Cincinnati and American Jewish Archives, Hebrew Union College, Cincinnati, OH, 2019. </w:t>
      </w:r>
    </w:p>
    <w:p w14:paraId="3B7B6B8C" w14:textId="325E8D04" w:rsidR="000B77F3" w:rsidRPr="00001CD7" w:rsidRDefault="000B77F3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color w:val="000000"/>
          <w:sz w:val="22"/>
          <w:szCs w:val="22"/>
        </w:rPr>
      </w:pPr>
      <w:r w:rsidRPr="00001CD7">
        <w:rPr>
          <w:color w:val="000000"/>
          <w:sz w:val="22"/>
          <w:szCs w:val="22"/>
        </w:rPr>
        <w:t>Department of Political Science, University of Colorado, Boulder, CA, 2019</w:t>
      </w:r>
    </w:p>
    <w:p w14:paraId="41BE4E6E" w14:textId="2E0A7F76" w:rsidR="000B77F3" w:rsidRPr="00001CD7" w:rsidRDefault="000B77F3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color w:val="000000"/>
          <w:sz w:val="22"/>
          <w:szCs w:val="22"/>
        </w:rPr>
        <w:t>Department of Political Science, University of Nebraska—Omaha, Omaha, NE, 2019</w:t>
      </w:r>
    </w:p>
    <w:p w14:paraId="66E746F2" w14:textId="5C37D027" w:rsidR="006064E1" w:rsidRPr="00001CD7" w:rsidRDefault="00943630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 xml:space="preserve">“Finding Religion,” </w:t>
      </w:r>
      <w:r w:rsidR="006064E1" w:rsidRPr="00001CD7">
        <w:rPr>
          <w:bCs/>
          <w:sz w:val="22"/>
          <w:szCs w:val="22"/>
          <w:lang w:bidi="en-US"/>
        </w:rPr>
        <w:t>Institute on Culture, Religion and World Affairs, Boston University, Boston University, 2019</w:t>
      </w:r>
    </w:p>
    <w:p w14:paraId="4E36C0D3" w14:textId="06AAB772" w:rsidR="00E43B44" w:rsidRPr="00001CD7" w:rsidRDefault="00E43B44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sz w:val="22"/>
          <w:szCs w:val="22"/>
          <w:lang w:bidi="en-US"/>
        </w:rPr>
        <w:t xml:space="preserve">Gimmelstob Symposium in Judaic Studies, Florida Atlantic University, Boca Raton, FL, 2018 </w:t>
      </w:r>
    </w:p>
    <w:p w14:paraId="6439442E" w14:textId="592DD44F" w:rsidR="0091567E" w:rsidRPr="00001CD7" w:rsidRDefault="0091567E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 xml:space="preserve">Diane and Guilford </w:t>
      </w:r>
      <w:r w:rsidRPr="00001CD7">
        <w:rPr>
          <w:bCs/>
          <w:iCs/>
          <w:sz w:val="22"/>
          <w:szCs w:val="22"/>
          <w:lang w:bidi="en-US"/>
        </w:rPr>
        <w:t>Glazer</w:t>
      </w:r>
      <w:r w:rsidRPr="00001CD7">
        <w:rPr>
          <w:bCs/>
          <w:sz w:val="22"/>
          <w:szCs w:val="22"/>
          <w:lang w:bidi="en-US"/>
        </w:rPr>
        <w:t xml:space="preserve"> Institute for Jewish Studies and Department of Political Science, Pepperdine University</w:t>
      </w:r>
      <w:r w:rsidRPr="00001CD7">
        <w:rPr>
          <w:bCs/>
          <w:sz w:val="22"/>
          <w:szCs w:val="22"/>
        </w:rPr>
        <w:t>, Malibu, CA, 2018</w:t>
      </w:r>
    </w:p>
    <w:p w14:paraId="3F789B2E" w14:textId="2D0D00DF" w:rsidR="008552E5" w:rsidRPr="00001CD7" w:rsidRDefault="008552E5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>Leffell Foundation Seminar on the Impact of Israel on American Judaism, Westchester, NY 2015</w:t>
      </w:r>
    </w:p>
    <w:p w14:paraId="10E60EAD" w14:textId="77777777" w:rsidR="00206161" w:rsidRPr="00001CD7" w:rsidRDefault="00206161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>University Forum Lecture, College of Liberal Arts &amp; Science, University of Nevada-Las Vegas, 2014</w:t>
      </w:r>
      <w:r w:rsidR="00FC5206" w:rsidRPr="00001CD7">
        <w:rPr>
          <w:bCs/>
          <w:sz w:val="22"/>
          <w:szCs w:val="22"/>
          <w:lang w:bidi="en-US"/>
        </w:rPr>
        <w:t xml:space="preserve"> </w:t>
      </w:r>
    </w:p>
    <w:p w14:paraId="64CDC9F4" w14:textId="2B51CBF9" w:rsidR="00FC5206" w:rsidRPr="00001CD7" w:rsidRDefault="00FC5206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>School of Politics and Global Studies, Center for Religion and Conflict, and the Center for Jewish Studies, Arizona State University, Tempe, 2014.</w:t>
      </w:r>
    </w:p>
    <w:p w14:paraId="7C0AC82D" w14:textId="72A531C1" w:rsidR="00E43B44" w:rsidRPr="00001CD7" w:rsidRDefault="00E43B44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>Workshop on Religion and Politics in Secularized European Democracies, European Universities Institute, Florence, 2013.</w:t>
      </w:r>
    </w:p>
    <w:p w14:paraId="4672AA7B" w14:textId="4E4525CD" w:rsidR="00E43B44" w:rsidRPr="00001CD7" w:rsidRDefault="00E43B44" w:rsidP="00FC5206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>“Religion, Identity, and Politics” Conference, Weiser Center for Emerging Democracies, University of Michigan, Ann Arbor, 2013.</w:t>
      </w:r>
    </w:p>
    <w:p w14:paraId="45C97DF1" w14:textId="77777777" w:rsidR="003700EB" w:rsidRPr="00001CD7" w:rsidRDefault="003700EB" w:rsidP="005A4BF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 xml:space="preserve">Africa Studies Workshop, University of Ougadougou, Burkina Faso, (five </w:t>
      </w:r>
      <w:r w:rsidR="004C2647" w:rsidRPr="00001CD7">
        <w:rPr>
          <w:bCs/>
          <w:sz w:val="22"/>
          <w:szCs w:val="22"/>
          <w:lang w:bidi="en-US"/>
        </w:rPr>
        <w:t xml:space="preserve">plenary lectures to  workshop for young academics)  funded by a grant from the Mellon Foundation and the American Political Science Association, </w:t>
      </w:r>
      <w:r w:rsidRPr="00001CD7">
        <w:rPr>
          <w:bCs/>
          <w:sz w:val="22"/>
          <w:szCs w:val="22"/>
          <w:lang w:bidi="en-US"/>
        </w:rPr>
        <w:t>2013</w:t>
      </w:r>
    </w:p>
    <w:p w14:paraId="5DF15A65" w14:textId="77777777" w:rsidR="00844451" w:rsidRPr="00001CD7" w:rsidRDefault="00844451" w:rsidP="005A4BF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>Jewish Studies Program, Michigan State University, East Lansing, MI, 2012</w:t>
      </w:r>
    </w:p>
    <w:p w14:paraId="0F25B859" w14:textId="77777777" w:rsidR="008121D5" w:rsidRPr="00001CD7" w:rsidRDefault="008121D5" w:rsidP="005A4BF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 xml:space="preserve">Institute </w:t>
      </w:r>
      <w:r w:rsidR="005A4BF9" w:rsidRPr="00001CD7">
        <w:rPr>
          <w:bCs/>
          <w:sz w:val="22"/>
          <w:szCs w:val="22"/>
          <w:lang w:bidi="en-US"/>
        </w:rPr>
        <w:t>on Religion and American Culture</w:t>
      </w:r>
      <w:r w:rsidRPr="00001CD7">
        <w:rPr>
          <w:bCs/>
          <w:sz w:val="22"/>
          <w:szCs w:val="22"/>
          <w:lang w:bidi="en-US"/>
        </w:rPr>
        <w:t xml:space="preserve">, </w:t>
      </w:r>
      <w:r w:rsidR="005A4BF9" w:rsidRPr="00001CD7">
        <w:rPr>
          <w:bCs/>
          <w:sz w:val="22"/>
          <w:szCs w:val="22"/>
          <w:lang w:bidi="en-US"/>
        </w:rPr>
        <w:t xml:space="preserve">Center for American Studies, </w:t>
      </w:r>
      <w:r w:rsidRPr="00001CD7">
        <w:rPr>
          <w:bCs/>
          <w:sz w:val="22"/>
          <w:szCs w:val="22"/>
          <w:lang w:bidi="en-US"/>
        </w:rPr>
        <w:t>Fudan University</w:t>
      </w:r>
      <w:r w:rsidR="005A4BF9" w:rsidRPr="00001CD7">
        <w:rPr>
          <w:bCs/>
          <w:sz w:val="22"/>
          <w:szCs w:val="22"/>
          <w:lang w:bidi="en-US"/>
        </w:rPr>
        <w:t>, Shanghai, China (keynote and two other addresses to weeklong seminar on religion in the United States), funded by U.S. State Department grant to the US-China Educational Trust, 2012</w:t>
      </w:r>
    </w:p>
    <w:p w14:paraId="351DF823" w14:textId="77777777" w:rsidR="009E1040" w:rsidRPr="00001CD7" w:rsidRDefault="009E1040" w:rsidP="00F42A71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>Universidad Autónoma de Madrid, Spain, 2012</w:t>
      </w:r>
    </w:p>
    <w:p w14:paraId="59C52D55" w14:textId="77777777" w:rsidR="00F42A71" w:rsidRPr="00001CD7" w:rsidRDefault="0083777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bCs/>
          <w:sz w:val="22"/>
          <w:szCs w:val="22"/>
        </w:rPr>
      </w:pPr>
      <w:r w:rsidRPr="00001CD7">
        <w:rPr>
          <w:bCs/>
          <w:sz w:val="22"/>
          <w:szCs w:val="22"/>
          <w:lang w:bidi="en-US"/>
        </w:rPr>
        <w:t xml:space="preserve">Diane and Guilford </w:t>
      </w:r>
      <w:r w:rsidRPr="00001CD7">
        <w:rPr>
          <w:bCs/>
          <w:iCs/>
          <w:sz w:val="22"/>
          <w:szCs w:val="22"/>
          <w:lang w:bidi="en-US"/>
        </w:rPr>
        <w:t>Glazer</w:t>
      </w:r>
      <w:r w:rsidRPr="00001CD7">
        <w:rPr>
          <w:bCs/>
          <w:sz w:val="22"/>
          <w:szCs w:val="22"/>
          <w:lang w:bidi="en-US"/>
        </w:rPr>
        <w:t xml:space="preserve"> Institute for Jewish Studies, Pepperdine University</w:t>
      </w:r>
      <w:r w:rsidR="009E1040" w:rsidRPr="00001CD7">
        <w:rPr>
          <w:bCs/>
          <w:sz w:val="22"/>
          <w:szCs w:val="22"/>
        </w:rPr>
        <w:t xml:space="preserve">, </w:t>
      </w:r>
      <w:r w:rsidRPr="00001CD7">
        <w:rPr>
          <w:bCs/>
          <w:sz w:val="22"/>
          <w:szCs w:val="22"/>
        </w:rPr>
        <w:t xml:space="preserve">Malibu, CA, </w:t>
      </w:r>
      <w:r w:rsidR="009E1040" w:rsidRPr="00001CD7">
        <w:rPr>
          <w:bCs/>
          <w:sz w:val="22"/>
          <w:szCs w:val="22"/>
        </w:rPr>
        <w:t>2012</w:t>
      </w:r>
    </w:p>
    <w:p w14:paraId="7C68EED1" w14:textId="77777777" w:rsidR="009E1040" w:rsidRPr="00001CD7" w:rsidRDefault="009E1040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Frankel Center for Judaic Studies, University of Michigan, 2011.</w:t>
      </w:r>
    </w:p>
    <w:p w14:paraId="609EB911" w14:textId="77777777" w:rsidR="009E1040" w:rsidRPr="00001CD7" w:rsidRDefault="009E1040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Frankel Institute for Advanced Judaic Studies, University of Michigan, 2011</w:t>
      </w:r>
    </w:p>
    <w:p w14:paraId="442EA5CE" w14:textId="77777777" w:rsidR="000E75F5" w:rsidRPr="00001CD7" w:rsidRDefault="000E75F5" w:rsidP="000E75F5">
      <w:pPr>
        <w:ind w:left="274" w:hanging="288"/>
        <w:rPr>
          <w:sz w:val="22"/>
          <w:szCs w:val="22"/>
        </w:rPr>
      </w:pPr>
      <w:r w:rsidRPr="00001CD7">
        <w:rPr>
          <w:sz w:val="22"/>
          <w:szCs w:val="22"/>
        </w:rPr>
        <w:t>School of International Affairs &amp; Dept. of Political Science, Penn State, 2011</w:t>
      </w:r>
    </w:p>
    <w:p w14:paraId="4C9BA780" w14:textId="77777777" w:rsidR="000E75F5" w:rsidRPr="00001CD7" w:rsidRDefault="00A56885" w:rsidP="000E75F5">
      <w:pPr>
        <w:ind w:left="274" w:hanging="288"/>
        <w:rPr>
          <w:sz w:val="22"/>
          <w:szCs w:val="22"/>
        </w:rPr>
      </w:pPr>
      <w:r w:rsidRPr="00001CD7">
        <w:rPr>
          <w:sz w:val="22"/>
          <w:szCs w:val="22"/>
        </w:rPr>
        <w:t>Rooney Center for the Study of American Democracy</w:t>
      </w:r>
      <w:r w:rsidR="007C39E8" w:rsidRPr="00001CD7">
        <w:rPr>
          <w:sz w:val="22"/>
          <w:szCs w:val="22"/>
        </w:rPr>
        <w:t>,</w:t>
      </w:r>
      <w:r w:rsidR="000E75F5" w:rsidRPr="00001CD7">
        <w:rPr>
          <w:sz w:val="22"/>
          <w:szCs w:val="22"/>
        </w:rPr>
        <w:t xml:space="preserve"> University of Notre Dame, 2011</w:t>
      </w:r>
    </w:p>
    <w:p w14:paraId="0A75C746" w14:textId="77777777" w:rsidR="000E75F5" w:rsidRPr="00001CD7" w:rsidRDefault="000E75F5" w:rsidP="000E75F5">
      <w:pPr>
        <w:ind w:left="288" w:hanging="288"/>
        <w:rPr>
          <w:sz w:val="22"/>
          <w:szCs w:val="22"/>
        </w:rPr>
      </w:pPr>
      <w:r w:rsidRPr="00001CD7">
        <w:rPr>
          <w:sz w:val="22"/>
          <w:szCs w:val="22"/>
        </w:rPr>
        <w:t>European Studies Centre, Aston University, Manchester, England, 2010</w:t>
      </w:r>
    </w:p>
    <w:p w14:paraId="636A7FE0" w14:textId="77777777" w:rsidR="000E75F5" w:rsidRPr="00001CD7" w:rsidRDefault="000E75F5" w:rsidP="000E75F5">
      <w:pPr>
        <w:ind w:left="288" w:hanging="288"/>
        <w:rPr>
          <w:sz w:val="22"/>
          <w:szCs w:val="22"/>
          <w:lang w:val="de-DE"/>
        </w:rPr>
      </w:pPr>
      <w:r w:rsidRPr="00001CD7">
        <w:rPr>
          <w:sz w:val="22"/>
          <w:szCs w:val="22"/>
        </w:rPr>
        <w:t xml:space="preserve">Zentrum für </w:t>
      </w:r>
      <w:proofErr w:type="spellStart"/>
      <w:r w:rsidRPr="00001CD7">
        <w:rPr>
          <w:sz w:val="22"/>
          <w:szCs w:val="22"/>
        </w:rPr>
        <w:t>Relig</w:t>
      </w:r>
      <w:proofErr w:type="spellEnd"/>
      <w:r w:rsidRPr="00001CD7">
        <w:rPr>
          <w:sz w:val="22"/>
          <w:szCs w:val="22"/>
          <w:lang w:val="de-DE"/>
        </w:rPr>
        <w:t>ion, Wirtschaft und Politik, University of Lucerne, Switzerland, 2010</w:t>
      </w:r>
    </w:p>
    <w:p w14:paraId="07B89E1A" w14:textId="77777777" w:rsidR="000E75F5" w:rsidRPr="00001CD7" w:rsidRDefault="000E75F5" w:rsidP="000E75F5">
      <w:pPr>
        <w:ind w:left="288" w:hanging="288"/>
        <w:rPr>
          <w:b/>
        </w:rPr>
      </w:pPr>
      <w:r w:rsidRPr="00001CD7">
        <w:rPr>
          <w:sz w:val="22"/>
          <w:szCs w:val="22"/>
        </w:rPr>
        <w:t xml:space="preserve">Zentrum für </w:t>
      </w:r>
      <w:proofErr w:type="spellStart"/>
      <w:r w:rsidRPr="00001CD7">
        <w:rPr>
          <w:sz w:val="22"/>
          <w:szCs w:val="22"/>
        </w:rPr>
        <w:t>Relig</w:t>
      </w:r>
      <w:proofErr w:type="spellEnd"/>
      <w:r w:rsidRPr="00001CD7">
        <w:rPr>
          <w:sz w:val="22"/>
          <w:szCs w:val="22"/>
          <w:lang w:val="de-DE"/>
        </w:rPr>
        <w:t>ion, Wirtschaft und Politik</w:t>
      </w:r>
      <w:r w:rsidR="0078598F" w:rsidRPr="00001CD7">
        <w:rPr>
          <w:sz w:val="22"/>
          <w:szCs w:val="22"/>
          <w:lang w:val="de-DE"/>
        </w:rPr>
        <w:t>.</w:t>
      </w:r>
      <w:r w:rsidRPr="00001CD7">
        <w:rPr>
          <w:sz w:val="22"/>
          <w:szCs w:val="22"/>
        </w:rPr>
        <w:t xml:space="preserve"> University of Basel, Switzerland, 2010</w:t>
      </w:r>
    </w:p>
    <w:p w14:paraId="50960A3C" w14:textId="77777777" w:rsidR="0016542D" w:rsidRPr="00001CD7" w:rsidRDefault="0016542D" w:rsidP="007B3CD9">
      <w:pPr>
        <w:pStyle w:val="Heading5"/>
        <w:ind w:left="274" w:hanging="274"/>
        <w:rPr>
          <w:rFonts w:ascii="Times New Roman" w:hAnsi="Times New Roman" w:cs="Times New Roman"/>
          <w:b w:val="0"/>
        </w:rPr>
      </w:pPr>
      <w:r w:rsidRPr="00001CD7">
        <w:rPr>
          <w:rFonts w:ascii="Times New Roman" w:hAnsi="Times New Roman" w:cs="Times New Roman"/>
          <w:b w:val="0"/>
        </w:rPr>
        <w:t>Harvard University-Univ</w:t>
      </w:r>
      <w:r w:rsidR="00B8594E" w:rsidRPr="00001CD7">
        <w:rPr>
          <w:rFonts w:ascii="Times New Roman" w:hAnsi="Times New Roman" w:cs="Times New Roman"/>
          <w:b w:val="0"/>
        </w:rPr>
        <w:t>.</w:t>
      </w:r>
      <w:r w:rsidRPr="00001CD7">
        <w:rPr>
          <w:rFonts w:ascii="Times New Roman" w:hAnsi="Times New Roman" w:cs="Times New Roman"/>
          <w:b w:val="0"/>
        </w:rPr>
        <w:t xml:space="preserve"> of Manchester Social Change Initiative, Crewe, England, 2010</w:t>
      </w:r>
    </w:p>
    <w:p w14:paraId="271381E1" w14:textId="77777777" w:rsidR="00997932" w:rsidRPr="00001CD7" w:rsidRDefault="007B3CD9" w:rsidP="007B3CD9">
      <w:pPr>
        <w:pStyle w:val="Heading5"/>
        <w:ind w:left="274" w:hanging="274"/>
        <w:rPr>
          <w:rFonts w:ascii="Times New Roman" w:hAnsi="Times New Roman" w:cs="Times New Roman"/>
        </w:rPr>
      </w:pPr>
      <w:r w:rsidRPr="00001CD7">
        <w:rPr>
          <w:rFonts w:ascii="Times New Roman" w:hAnsi="Times New Roman" w:cs="Times New Roman"/>
          <w:b w:val="0"/>
        </w:rPr>
        <w:lastRenderedPageBreak/>
        <w:t>Macmillan Initiative</w:t>
      </w:r>
      <w:r w:rsidR="00163B8B" w:rsidRPr="00001CD7">
        <w:rPr>
          <w:rFonts w:ascii="Times New Roman" w:hAnsi="Times New Roman" w:cs="Times New Roman"/>
          <w:b w:val="0"/>
        </w:rPr>
        <w:t>,</w:t>
      </w:r>
      <w:r w:rsidRPr="00001CD7">
        <w:rPr>
          <w:rFonts w:ascii="Times New Roman" w:hAnsi="Times New Roman" w:cs="Times New Roman"/>
          <w:b w:val="0"/>
        </w:rPr>
        <w:t xml:space="preserve"> </w:t>
      </w:r>
      <w:r w:rsidR="00163B8B" w:rsidRPr="00001CD7">
        <w:rPr>
          <w:rFonts w:ascii="Times New Roman" w:hAnsi="Times New Roman" w:cs="Times New Roman"/>
          <w:b w:val="0"/>
        </w:rPr>
        <w:t>Yale University, 2009</w:t>
      </w:r>
    </w:p>
    <w:p w14:paraId="326A65A9" w14:textId="77777777" w:rsidR="00A87B95" w:rsidRPr="00001CD7" w:rsidRDefault="00A87B95" w:rsidP="00997932">
      <w:pPr>
        <w:spacing w:line="240" w:lineRule="exact"/>
        <w:ind w:left="274" w:hanging="274"/>
        <w:rPr>
          <w:sz w:val="22"/>
          <w:szCs w:val="22"/>
        </w:rPr>
      </w:pPr>
      <w:r w:rsidRPr="00001CD7">
        <w:rPr>
          <w:sz w:val="22"/>
          <w:szCs w:val="22"/>
        </w:rPr>
        <w:t xml:space="preserve">University of Nantes </w:t>
      </w:r>
      <w:r w:rsidR="007B3CD9" w:rsidRPr="00001CD7">
        <w:rPr>
          <w:sz w:val="22"/>
          <w:szCs w:val="22"/>
        </w:rPr>
        <w:t>(</w:t>
      </w:r>
      <w:r w:rsidRPr="00001CD7">
        <w:rPr>
          <w:sz w:val="22"/>
          <w:szCs w:val="22"/>
        </w:rPr>
        <w:t>France</w:t>
      </w:r>
      <w:r w:rsidR="007B3CD9" w:rsidRPr="00001CD7">
        <w:rPr>
          <w:sz w:val="22"/>
          <w:szCs w:val="22"/>
        </w:rPr>
        <w:t>)</w:t>
      </w:r>
      <w:r w:rsidRPr="00001CD7">
        <w:rPr>
          <w:sz w:val="22"/>
          <w:szCs w:val="22"/>
        </w:rPr>
        <w:t>, 2008</w:t>
      </w:r>
    </w:p>
    <w:p w14:paraId="36CAE4D4" w14:textId="77777777" w:rsidR="001D7383" w:rsidRPr="00001CD7" w:rsidRDefault="001D7383" w:rsidP="00997932">
      <w:pPr>
        <w:spacing w:line="240" w:lineRule="exact"/>
        <w:ind w:left="274" w:hanging="274"/>
        <w:outlineLvl w:val="4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New Hampshire Institute of Politics,</w:t>
      </w:r>
      <w:r w:rsidR="00D403D0" w:rsidRPr="00001CD7">
        <w:rPr>
          <w:bCs/>
          <w:sz w:val="22"/>
          <w:szCs w:val="22"/>
        </w:rPr>
        <w:t xml:space="preserve"> St. Anselm’s College,</w:t>
      </w:r>
      <w:r w:rsidRPr="00001CD7">
        <w:rPr>
          <w:bCs/>
          <w:sz w:val="22"/>
          <w:szCs w:val="22"/>
        </w:rPr>
        <w:t xml:space="preserve"> Manchester, NH, 2008.</w:t>
      </w:r>
    </w:p>
    <w:p w14:paraId="20B96A17" w14:textId="77777777" w:rsidR="001D7383" w:rsidRPr="00001CD7" w:rsidRDefault="009D4402" w:rsidP="00997932">
      <w:pPr>
        <w:spacing w:line="240" w:lineRule="exact"/>
        <w:ind w:left="270" w:hanging="270"/>
        <w:outlineLvl w:val="4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Religion,</w:t>
      </w:r>
      <w:r w:rsidRPr="00001CD7">
        <w:t xml:space="preserve"> </w:t>
      </w:r>
      <w:r w:rsidRPr="00001CD7">
        <w:rPr>
          <w:sz w:val="22"/>
          <w:szCs w:val="22"/>
        </w:rPr>
        <w:t>Politics and Globalization Program</w:t>
      </w:r>
      <w:r w:rsidRPr="00001CD7">
        <w:t xml:space="preserve">, </w:t>
      </w:r>
      <w:r w:rsidR="001D7383" w:rsidRPr="00001CD7">
        <w:rPr>
          <w:bCs/>
          <w:sz w:val="22"/>
          <w:szCs w:val="22"/>
        </w:rPr>
        <w:t>University of California-Berkeley, 2008.</w:t>
      </w:r>
    </w:p>
    <w:p w14:paraId="0427BC5E" w14:textId="77777777" w:rsidR="00EB0174" w:rsidRPr="00001CD7" w:rsidRDefault="00444D72" w:rsidP="00997932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Center for American Political Studies, </w:t>
      </w:r>
      <w:r w:rsidR="00EB0174" w:rsidRPr="00001CD7">
        <w:rPr>
          <w:sz w:val="22"/>
          <w:szCs w:val="22"/>
        </w:rPr>
        <w:t>Harvard University, 2008.</w:t>
      </w:r>
    </w:p>
    <w:p w14:paraId="0372049F" w14:textId="77777777" w:rsidR="00504E3D" w:rsidRPr="00001CD7" w:rsidRDefault="005C20C7" w:rsidP="007B3CD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color w:val="000000"/>
          <w:sz w:val="22"/>
          <w:szCs w:val="22"/>
        </w:rPr>
      </w:pPr>
      <w:r w:rsidRPr="00001CD7">
        <w:rPr>
          <w:color w:val="000000"/>
          <w:sz w:val="22"/>
          <w:szCs w:val="22"/>
        </w:rPr>
        <w:t xml:space="preserve">Center for Electoral Politics and Democracy, </w:t>
      </w:r>
      <w:r w:rsidR="00EB0174" w:rsidRPr="00001CD7">
        <w:rPr>
          <w:color w:val="000000"/>
          <w:sz w:val="22"/>
          <w:szCs w:val="22"/>
        </w:rPr>
        <w:t>Fordham University, 2008</w:t>
      </w:r>
      <w:r w:rsidR="008B0CF7" w:rsidRPr="00001CD7">
        <w:rPr>
          <w:color w:val="000000"/>
          <w:sz w:val="22"/>
          <w:szCs w:val="22"/>
        </w:rPr>
        <w:t>.</w:t>
      </w:r>
      <w:r w:rsidR="00EB0174" w:rsidRPr="00001CD7">
        <w:rPr>
          <w:color w:val="000000"/>
          <w:sz w:val="22"/>
          <w:szCs w:val="22"/>
        </w:rPr>
        <w:t xml:space="preserve"> </w:t>
      </w:r>
    </w:p>
    <w:p w14:paraId="4827EA27" w14:textId="77777777" w:rsidR="004D47C7" w:rsidRPr="00001CD7" w:rsidRDefault="007B3CD9" w:rsidP="007B3CD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</w:rPr>
      </w:pPr>
      <w:proofErr w:type="spellStart"/>
      <w:r w:rsidRPr="00001CD7">
        <w:rPr>
          <w:bCs/>
          <w:sz w:val="22"/>
          <w:szCs w:val="22"/>
        </w:rPr>
        <w:t>Weatherhead</w:t>
      </w:r>
      <w:proofErr w:type="spellEnd"/>
      <w:r w:rsidRPr="00001CD7">
        <w:rPr>
          <w:bCs/>
          <w:sz w:val="22"/>
          <w:szCs w:val="22"/>
        </w:rPr>
        <w:t xml:space="preserve"> Center</w:t>
      </w:r>
      <w:r w:rsidR="00444D72" w:rsidRPr="00001CD7">
        <w:rPr>
          <w:bCs/>
          <w:sz w:val="22"/>
          <w:szCs w:val="22"/>
        </w:rPr>
        <w:t xml:space="preserve"> Religion and Society Seminar</w:t>
      </w:r>
      <w:r w:rsidRPr="00001CD7">
        <w:rPr>
          <w:bCs/>
          <w:sz w:val="22"/>
          <w:szCs w:val="22"/>
        </w:rPr>
        <w:t>,</w:t>
      </w:r>
      <w:r w:rsidRPr="00001CD7">
        <w:rPr>
          <w:b/>
          <w:bCs/>
          <w:sz w:val="22"/>
          <w:szCs w:val="22"/>
        </w:rPr>
        <w:t xml:space="preserve"> </w:t>
      </w:r>
      <w:r w:rsidR="004D47C7" w:rsidRPr="00001CD7">
        <w:rPr>
          <w:bCs/>
          <w:sz w:val="22"/>
          <w:szCs w:val="22"/>
        </w:rPr>
        <w:t>Harvard University, 2007.</w:t>
      </w:r>
    </w:p>
    <w:p w14:paraId="3E4EC252" w14:textId="77777777" w:rsidR="002858CD" w:rsidRPr="00001CD7" w:rsidRDefault="002858CD" w:rsidP="002858C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 xml:space="preserve">Florence Davis Dean Lecture </w:t>
      </w:r>
      <w:r w:rsidR="00F80892" w:rsidRPr="00001CD7">
        <w:rPr>
          <w:bCs/>
          <w:sz w:val="22"/>
          <w:szCs w:val="22"/>
        </w:rPr>
        <w:t>,</w:t>
      </w:r>
      <w:r w:rsidRPr="00001CD7">
        <w:rPr>
          <w:bCs/>
          <w:sz w:val="22"/>
          <w:szCs w:val="22"/>
        </w:rPr>
        <w:t xml:space="preserve"> University of Vermont, Burlington, VT, 2007.</w:t>
      </w:r>
    </w:p>
    <w:p w14:paraId="6E8189B2" w14:textId="77777777" w:rsidR="00504E3D" w:rsidRPr="00001CD7" w:rsidRDefault="00631D9C" w:rsidP="00504E3D">
      <w:pPr>
        <w:ind w:left="180" w:hanging="180"/>
        <w:rPr>
          <w:sz w:val="22"/>
          <w:szCs w:val="22"/>
        </w:rPr>
      </w:pPr>
      <w:r w:rsidRPr="00001CD7">
        <w:rPr>
          <w:sz w:val="22"/>
          <w:szCs w:val="22"/>
        </w:rPr>
        <w:t xml:space="preserve">Religious Studies Program, </w:t>
      </w:r>
      <w:r w:rsidR="00504E3D" w:rsidRPr="00001CD7">
        <w:rPr>
          <w:sz w:val="22"/>
          <w:szCs w:val="22"/>
        </w:rPr>
        <w:t>Wayne State University, Detroit, 2007.</w:t>
      </w:r>
    </w:p>
    <w:p w14:paraId="7A8C5D8F" w14:textId="77777777" w:rsidR="00847D82" w:rsidRPr="00001CD7" w:rsidRDefault="00847D82" w:rsidP="00847D82">
      <w:pPr>
        <w:ind w:left="180" w:hanging="180"/>
        <w:rPr>
          <w:b/>
          <w:bCs/>
          <w:sz w:val="22"/>
          <w:szCs w:val="22"/>
        </w:rPr>
      </w:pPr>
      <w:r w:rsidRPr="00001CD7">
        <w:rPr>
          <w:sz w:val="22"/>
          <w:szCs w:val="22"/>
        </w:rPr>
        <w:t>Gale Lecture in Jewish Studies, University of Texas, Austin, TX, 2007.</w:t>
      </w:r>
    </w:p>
    <w:p w14:paraId="75EE265D" w14:textId="77777777" w:rsidR="007E49C8" w:rsidRPr="00001CD7" w:rsidRDefault="005C20C7" w:rsidP="007E49C8">
      <w:pPr>
        <w:ind w:left="180" w:hanging="180"/>
        <w:rPr>
          <w:sz w:val="22"/>
          <w:szCs w:val="22"/>
        </w:rPr>
      </w:pPr>
      <w:r w:rsidRPr="00001CD7">
        <w:rPr>
          <w:sz w:val="22"/>
          <w:szCs w:val="22"/>
        </w:rPr>
        <w:t>Centre for the Study of the United States</w:t>
      </w:r>
      <w:r w:rsidRPr="00001CD7">
        <w:t>,</w:t>
      </w:r>
      <w:r w:rsidRPr="00001CD7">
        <w:rPr>
          <w:sz w:val="22"/>
          <w:szCs w:val="22"/>
        </w:rPr>
        <w:t xml:space="preserve"> </w:t>
      </w:r>
      <w:r w:rsidR="007E49C8" w:rsidRPr="00001CD7">
        <w:rPr>
          <w:sz w:val="22"/>
          <w:szCs w:val="22"/>
        </w:rPr>
        <w:t>University of Toronto, 2007.</w:t>
      </w:r>
    </w:p>
    <w:p w14:paraId="4C42C1E2" w14:textId="77777777" w:rsidR="007B3CD9" w:rsidRPr="00001CD7" w:rsidRDefault="00444D72" w:rsidP="007B3CD9">
      <w:pPr>
        <w:tabs>
          <w:tab w:val="left" w:pos="-216"/>
          <w:tab w:val="left" w:pos="6"/>
          <w:tab w:val="left" w:pos="180"/>
          <w:tab w:val="left" w:pos="504"/>
          <w:tab w:val="left" w:pos="1224"/>
          <w:tab w:val="left" w:pos="1944"/>
          <w:tab w:val="left" w:pos="2664"/>
          <w:tab w:val="left" w:pos="3384"/>
          <w:tab w:val="left" w:pos="4104"/>
          <w:tab w:val="left" w:pos="4824"/>
          <w:tab w:val="left" w:pos="5544"/>
          <w:tab w:val="left" w:pos="6264"/>
          <w:tab w:val="left" w:pos="6984"/>
          <w:tab w:val="left" w:pos="7704"/>
          <w:tab w:val="left" w:pos="8420"/>
          <w:tab w:val="left" w:pos="9144"/>
        </w:tabs>
        <w:spacing w:line="240" w:lineRule="exact"/>
        <w:ind w:left="187" w:hanging="187"/>
        <w:rPr>
          <w:sz w:val="22"/>
          <w:szCs w:val="22"/>
        </w:rPr>
      </w:pPr>
      <w:r w:rsidRPr="00001CD7">
        <w:rPr>
          <w:sz w:val="22"/>
          <w:szCs w:val="22"/>
        </w:rPr>
        <w:t xml:space="preserve">Convocation address, </w:t>
      </w:r>
      <w:r w:rsidR="007B3CD9" w:rsidRPr="00001CD7">
        <w:rPr>
          <w:sz w:val="22"/>
          <w:szCs w:val="22"/>
        </w:rPr>
        <w:t>Ros</w:t>
      </w:r>
      <w:r w:rsidR="00EF1454" w:rsidRPr="00001CD7">
        <w:rPr>
          <w:sz w:val="22"/>
          <w:szCs w:val="22"/>
        </w:rPr>
        <w:t>enfeld Program in Public Affairs</w:t>
      </w:r>
      <w:r w:rsidRPr="00001CD7">
        <w:rPr>
          <w:sz w:val="22"/>
          <w:szCs w:val="22"/>
        </w:rPr>
        <w:t xml:space="preserve">, </w:t>
      </w:r>
      <w:r w:rsidR="0082427A" w:rsidRPr="00001CD7">
        <w:rPr>
          <w:sz w:val="22"/>
          <w:szCs w:val="22"/>
        </w:rPr>
        <w:t>Grinnell College, 2006</w:t>
      </w:r>
    </w:p>
    <w:p w14:paraId="3814DDEF" w14:textId="77777777" w:rsidR="00723C1D" w:rsidRPr="00001CD7" w:rsidRDefault="00444D72" w:rsidP="007B3CD9">
      <w:pPr>
        <w:tabs>
          <w:tab w:val="left" w:pos="-216"/>
          <w:tab w:val="left" w:pos="6"/>
          <w:tab w:val="left" w:pos="180"/>
          <w:tab w:val="left" w:pos="504"/>
          <w:tab w:val="left" w:pos="1224"/>
          <w:tab w:val="left" w:pos="1944"/>
          <w:tab w:val="left" w:pos="2664"/>
          <w:tab w:val="left" w:pos="3384"/>
          <w:tab w:val="left" w:pos="4104"/>
          <w:tab w:val="left" w:pos="4824"/>
          <w:tab w:val="left" w:pos="5544"/>
          <w:tab w:val="left" w:pos="6264"/>
          <w:tab w:val="left" w:pos="6984"/>
          <w:tab w:val="left" w:pos="7704"/>
          <w:tab w:val="left" w:pos="8420"/>
          <w:tab w:val="left" w:pos="9144"/>
        </w:tabs>
        <w:spacing w:line="240" w:lineRule="exact"/>
        <w:ind w:left="187" w:hanging="187"/>
        <w:rPr>
          <w:rStyle w:val="Emphasis"/>
          <w:i w:val="0"/>
          <w:sz w:val="22"/>
          <w:szCs w:val="22"/>
        </w:rPr>
      </w:pPr>
      <w:r w:rsidRPr="00001CD7">
        <w:rPr>
          <w:rStyle w:val="Emphasis"/>
          <w:i w:val="0"/>
          <w:sz w:val="22"/>
          <w:szCs w:val="22"/>
        </w:rPr>
        <w:t xml:space="preserve">Political Behavior Speaker Series, </w:t>
      </w:r>
      <w:r w:rsidR="007B3CD9" w:rsidRPr="00001CD7">
        <w:rPr>
          <w:rStyle w:val="Emphasis"/>
          <w:i w:val="0"/>
          <w:sz w:val="22"/>
          <w:szCs w:val="22"/>
        </w:rPr>
        <w:t>Dept</w:t>
      </w:r>
      <w:r w:rsidR="00B8594E" w:rsidRPr="00001CD7">
        <w:rPr>
          <w:rStyle w:val="Emphasis"/>
          <w:i w:val="0"/>
          <w:sz w:val="22"/>
          <w:szCs w:val="22"/>
        </w:rPr>
        <w:t>.</w:t>
      </w:r>
      <w:r w:rsidR="007B3CD9" w:rsidRPr="00001CD7">
        <w:rPr>
          <w:rStyle w:val="Emphasis"/>
          <w:i w:val="0"/>
          <w:sz w:val="22"/>
          <w:szCs w:val="22"/>
        </w:rPr>
        <w:t xml:space="preserve"> of Political Science, </w:t>
      </w:r>
      <w:r w:rsidR="00723C1D" w:rsidRPr="00001CD7">
        <w:rPr>
          <w:rStyle w:val="Emphasis"/>
          <w:i w:val="0"/>
          <w:sz w:val="22"/>
          <w:szCs w:val="22"/>
        </w:rPr>
        <w:t>Ohio State University, 2006.</w:t>
      </w:r>
    </w:p>
    <w:p w14:paraId="1392E3B5" w14:textId="77777777" w:rsidR="00E04523" w:rsidRPr="00001CD7" w:rsidRDefault="00E04523" w:rsidP="00E04523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Author Meet</w:t>
      </w:r>
      <w:r w:rsidR="007B3CD9" w:rsidRPr="00001CD7">
        <w:rPr>
          <w:bCs/>
          <w:sz w:val="22"/>
          <w:szCs w:val="22"/>
        </w:rPr>
        <w:t>s</w:t>
      </w:r>
      <w:r w:rsidRPr="00001CD7">
        <w:rPr>
          <w:bCs/>
          <w:sz w:val="22"/>
          <w:szCs w:val="22"/>
        </w:rPr>
        <w:t xml:space="preserve"> Critics</w:t>
      </w:r>
      <w:r w:rsidR="007B3CD9" w:rsidRPr="00001CD7">
        <w:rPr>
          <w:bCs/>
          <w:sz w:val="22"/>
          <w:szCs w:val="22"/>
        </w:rPr>
        <w:t xml:space="preserve"> Panel, </w:t>
      </w:r>
      <w:r w:rsidRPr="00001CD7">
        <w:rPr>
          <w:bCs/>
          <w:sz w:val="22"/>
          <w:szCs w:val="22"/>
        </w:rPr>
        <w:t>American Political Science Association, Philadelphia, 2006.</w:t>
      </w:r>
    </w:p>
    <w:p w14:paraId="05364DFB" w14:textId="77777777" w:rsidR="00B268FD" w:rsidRPr="00001CD7" w:rsidRDefault="00B268FD" w:rsidP="00B268FD">
      <w:pPr>
        <w:ind w:left="270" w:hanging="270"/>
      </w:pPr>
      <w:r w:rsidRPr="00001CD7">
        <w:rPr>
          <w:sz w:val="22"/>
          <w:szCs w:val="22"/>
        </w:rPr>
        <w:t>Russell Sage Foundation, New York, 2006</w:t>
      </w:r>
      <w:r w:rsidRPr="00001CD7">
        <w:rPr>
          <w:sz w:val="20"/>
          <w:szCs w:val="20"/>
        </w:rPr>
        <w:t>.</w:t>
      </w:r>
    </w:p>
    <w:p w14:paraId="0F5A44A4" w14:textId="77777777" w:rsidR="00E922C3" w:rsidRPr="00001CD7" w:rsidRDefault="00EF1454" w:rsidP="005903E5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Global Stu</w:t>
      </w:r>
      <w:r w:rsidR="007B3CD9" w:rsidRPr="00001CD7">
        <w:rPr>
          <w:sz w:val="22"/>
          <w:szCs w:val="22"/>
        </w:rPr>
        <w:t xml:space="preserve">dies Program, </w:t>
      </w:r>
      <w:r w:rsidR="00071BBA" w:rsidRPr="00001CD7">
        <w:rPr>
          <w:sz w:val="22"/>
          <w:szCs w:val="22"/>
        </w:rPr>
        <w:t>U</w:t>
      </w:r>
      <w:r w:rsidR="00D403D0" w:rsidRPr="00001CD7">
        <w:rPr>
          <w:sz w:val="22"/>
          <w:szCs w:val="22"/>
        </w:rPr>
        <w:t>niversity</w:t>
      </w:r>
      <w:r w:rsidR="00071BBA" w:rsidRPr="00001CD7">
        <w:rPr>
          <w:sz w:val="22"/>
          <w:szCs w:val="22"/>
        </w:rPr>
        <w:t xml:space="preserve"> of Alabama</w:t>
      </w:r>
      <w:r w:rsidR="000A3E35" w:rsidRPr="00001CD7">
        <w:rPr>
          <w:sz w:val="22"/>
          <w:szCs w:val="22"/>
        </w:rPr>
        <w:t>-</w:t>
      </w:r>
      <w:r w:rsidR="00071BBA" w:rsidRPr="00001CD7">
        <w:rPr>
          <w:sz w:val="22"/>
          <w:szCs w:val="22"/>
        </w:rPr>
        <w:t>Huntsville, 2006</w:t>
      </w:r>
      <w:r w:rsidR="00E922C3" w:rsidRPr="00001CD7">
        <w:rPr>
          <w:sz w:val="22"/>
          <w:szCs w:val="22"/>
        </w:rPr>
        <w:t xml:space="preserve"> </w:t>
      </w:r>
    </w:p>
    <w:p w14:paraId="150812BC" w14:textId="77777777" w:rsidR="00102BB8" w:rsidRPr="00001CD7" w:rsidRDefault="00444D72" w:rsidP="007B3CD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bCs/>
          <w:sz w:val="22"/>
          <w:szCs w:val="22"/>
        </w:rPr>
        <w:t xml:space="preserve">American Politics Workshop, </w:t>
      </w:r>
      <w:r w:rsidR="007B3CD9" w:rsidRPr="00001CD7">
        <w:rPr>
          <w:bCs/>
          <w:sz w:val="22"/>
          <w:szCs w:val="22"/>
        </w:rPr>
        <w:t>Dept</w:t>
      </w:r>
      <w:r w:rsidR="00B8594E" w:rsidRPr="00001CD7">
        <w:rPr>
          <w:bCs/>
          <w:sz w:val="22"/>
          <w:szCs w:val="22"/>
        </w:rPr>
        <w:t>.</w:t>
      </w:r>
      <w:r w:rsidR="007B3CD9" w:rsidRPr="00001CD7">
        <w:rPr>
          <w:bCs/>
          <w:sz w:val="22"/>
          <w:szCs w:val="22"/>
        </w:rPr>
        <w:t xml:space="preserve"> of Political Science,</w:t>
      </w:r>
      <w:r w:rsidR="007B3CD9" w:rsidRPr="00001CD7">
        <w:rPr>
          <w:b/>
          <w:bCs/>
          <w:sz w:val="22"/>
          <w:szCs w:val="22"/>
        </w:rPr>
        <w:t xml:space="preserve"> </w:t>
      </w:r>
      <w:r w:rsidR="00102BB8" w:rsidRPr="00001CD7">
        <w:rPr>
          <w:sz w:val="22"/>
          <w:szCs w:val="22"/>
        </w:rPr>
        <w:t>Univ</w:t>
      </w:r>
      <w:r w:rsidR="00B8594E" w:rsidRPr="00001CD7">
        <w:rPr>
          <w:sz w:val="22"/>
          <w:szCs w:val="22"/>
        </w:rPr>
        <w:t>.</w:t>
      </w:r>
      <w:r w:rsidR="00102BB8" w:rsidRPr="00001CD7">
        <w:rPr>
          <w:sz w:val="22"/>
          <w:szCs w:val="22"/>
        </w:rPr>
        <w:t xml:space="preserve"> of Maryland, College Park, 2005</w:t>
      </w:r>
    </w:p>
    <w:p w14:paraId="71C370E3" w14:textId="77777777" w:rsidR="00102BB8" w:rsidRPr="00001CD7" w:rsidRDefault="005C20C7" w:rsidP="007B3CD9">
      <w:pPr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Berk</w:t>
      </w:r>
      <w:r w:rsidR="00B67D31" w:rsidRPr="00001CD7">
        <w:rPr>
          <w:sz w:val="22"/>
          <w:szCs w:val="22"/>
        </w:rPr>
        <w:t>e</w:t>
      </w:r>
      <w:r w:rsidRPr="00001CD7">
        <w:rPr>
          <w:sz w:val="22"/>
          <w:szCs w:val="22"/>
        </w:rPr>
        <w:t xml:space="preserve">ley </w:t>
      </w:r>
      <w:r w:rsidR="007B3CD9" w:rsidRPr="00001CD7">
        <w:rPr>
          <w:sz w:val="22"/>
          <w:szCs w:val="22"/>
        </w:rPr>
        <w:t>Center for</w:t>
      </w:r>
      <w:r w:rsidRPr="00001CD7">
        <w:rPr>
          <w:sz w:val="22"/>
          <w:szCs w:val="22"/>
        </w:rPr>
        <w:t xml:space="preserve"> Religion, Peace and World Affairs</w:t>
      </w:r>
      <w:r w:rsidR="007B3CD9" w:rsidRPr="00001CD7">
        <w:rPr>
          <w:sz w:val="22"/>
          <w:szCs w:val="22"/>
        </w:rPr>
        <w:t xml:space="preserve">, </w:t>
      </w:r>
      <w:r w:rsidR="00102BB8" w:rsidRPr="00001CD7">
        <w:rPr>
          <w:sz w:val="22"/>
          <w:szCs w:val="22"/>
        </w:rPr>
        <w:t>Georgetown University, 2005.</w:t>
      </w:r>
    </w:p>
    <w:p w14:paraId="71CEB650" w14:textId="77777777" w:rsidR="00F0310E" w:rsidRPr="00001CD7" w:rsidRDefault="009D4402" w:rsidP="007B3CD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bCs/>
          <w:sz w:val="22"/>
          <w:szCs w:val="22"/>
        </w:rPr>
        <w:t>Religion,</w:t>
      </w:r>
      <w:r w:rsidRPr="00001CD7">
        <w:rPr>
          <w:sz w:val="22"/>
          <w:szCs w:val="22"/>
        </w:rPr>
        <w:t xml:space="preserve"> Political Economy </w:t>
      </w:r>
      <w:r w:rsidR="00B8594E" w:rsidRPr="00001CD7">
        <w:rPr>
          <w:sz w:val="22"/>
          <w:szCs w:val="22"/>
        </w:rPr>
        <w:t>&amp;</w:t>
      </w:r>
      <w:r w:rsidRPr="00001CD7">
        <w:rPr>
          <w:sz w:val="22"/>
          <w:szCs w:val="22"/>
        </w:rPr>
        <w:t xml:space="preserve"> Society Seminar,</w:t>
      </w:r>
      <w:r w:rsidR="005C20C7" w:rsidRPr="00001CD7">
        <w:rPr>
          <w:sz w:val="22"/>
          <w:szCs w:val="22"/>
        </w:rPr>
        <w:t xml:space="preserve"> </w:t>
      </w:r>
      <w:proofErr w:type="spellStart"/>
      <w:r w:rsidR="007B3CD9" w:rsidRPr="00001CD7">
        <w:rPr>
          <w:bCs/>
          <w:sz w:val="22"/>
          <w:szCs w:val="22"/>
        </w:rPr>
        <w:t>Weatherhead</w:t>
      </w:r>
      <w:proofErr w:type="spellEnd"/>
      <w:r w:rsidR="00B8594E" w:rsidRPr="00001CD7">
        <w:rPr>
          <w:bCs/>
          <w:sz w:val="22"/>
          <w:szCs w:val="22"/>
        </w:rPr>
        <w:t xml:space="preserve"> </w:t>
      </w:r>
      <w:r w:rsidR="007B3CD9" w:rsidRPr="00001CD7">
        <w:rPr>
          <w:bCs/>
          <w:sz w:val="22"/>
          <w:szCs w:val="22"/>
        </w:rPr>
        <w:t>Center,</w:t>
      </w:r>
      <w:r w:rsidR="00B8594E" w:rsidRPr="00001CD7">
        <w:rPr>
          <w:bCs/>
          <w:sz w:val="22"/>
          <w:szCs w:val="22"/>
        </w:rPr>
        <w:t xml:space="preserve"> </w:t>
      </w:r>
      <w:r w:rsidR="00F0310E" w:rsidRPr="00001CD7">
        <w:rPr>
          <w:sz w:val="22"/>
          <w:szCs w:val="22"/>
        </w:rPr>
        <w:t>Harvard, 2005.</w:t>
      </w:r>
    </w:p>
    <w:p w14:paraId="22351306" w14:textId="77777777" w:rsidR="004E4129" w:rsidRPr="00001CD7" w:rsidRDefault="007B3CD9" w:rsidP="004E4129">
      <w:pPr>
        <w:tabs>
          <w:tab w:val="left" w:pos="270"/>
          <w:tab w:val="left" w:pos="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>Center for Contemp</w:t>
      </w:r>
      <w:r w:rsidR="00B8594E" w:rsidRPr="00001CD7">
        <w:rPr>
          <w:sz w:val="22"/>
          <w:szCs w:val="22"/>
        </w:rPr>
        <w:t>.</w:t>
      </w:r>
      <w:r w:rsidRPr="00001CD7">
        <w:rPr>
          <w:sz w:val="22"/>
          <w:szCs w:val="22"/>
        </w:rPr>
        <w:t xml:space="preserve"> German Studies, </w:t>
      </w:r>
      <w:r w:rsidR="004E4129" w:rsidRPr="00001CD7">
        <w:rPr>
          <w:sz w:val="22"/>
          <w:szCs w:val="22"/>
        </w:rPr>
        <w:t>Johns Hopkins Univ</w:t>
      </w:r>
      <w:r w:rsidR="00200740" w:rsidRPr="00001CD7">
        <w:rPr>
          <w:sz w:val="22"/>
          <w:szCs w:val="22"/>
        </w:rPr>
        <w:t>ersity</w:t>
      </w:r>
      <w:r w:rsidR="004E4129" w:rsidRPr="00001CD7">
        <w:rPr>
          <w:sz w:val="22"/>
          <w:szCs w:val="22"/>
        </w:rPr>
        <w:t>, Washington, DC, 2005.</w:t>
      </w:r>
    </w:p>
    <w:p w14:paraId="69279FAC" w14:textId="77777777" w:rsidR="004E4129" w:rsidRPr="00001CD7" w:rsidRDefault="005C20C7" w:rsidP="00200740">
      <w:pPr>
        <w:tabs>
          <w:tab w:val="left" w:pos="360"/>
        </w:tabs>
        <w:ind w:left="360" w:hanging="360"/>
        <w:rPr>
          <w:sz w:val="22"/>
          <w:szCs w:val="22"/>
        </w:rPr>
      </w:pPr>
      <w:r w:rsidRPr="00001CD7">
        <w:rPr>
          <w:sz w:val="22"/>
          <w:szCs w:val="22"/>
        </w:rPr>
        <w:t xml:space="preserve">HUC-UC Ethics Center, </w:t>
      </w:r>
      <w:r w:rsidR="004E4129" w:rsidRPr="00001CD7">
        <w:rPr>
          <w:sz w:val="22"/>
          <w:szCs w:val="22"/>
        </w:rPr>
        <w:t>Hebrew Union College, Cincinnati, 2005.</w:t>
      </w:r>
    </w:p>
    <w:p w14:paraId="3025892A" w14:textId="77777777" w:rsidR="002C75BB" w:rsidRPr="00001CD7" w:rsidRDefault="002C75BB" w:rsidP="002C75BB">
      <w:pPr>
        <w:tabs>
          <w:tab w:val="left" w:pos="270"/>
          <w:tab w:val="left" w:pos="360"/>
        </w:tabs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American Studies Colloquium, Brandeis University, Waltham, MA, 2005. </w:t>
      </w:r>
    </w:p>
    <w:p w14:paraId="2B0BD784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right="-360" w:hanging="222"/>
        <w:rPr>
          <w:i/>
          <w:iCs/>
          <w:sz w:val="22"/>
          <w:szCs w:val="22"/>
        </w:rPr>
      </w:pPr>
      <w:r w:rsidRPr="00001CD7">
        <w:rPr>
          <w:sz w:val="22"/>
          <w:szCs w:val="22"/>
        </w:rPr>
        <w:t>University of Michigan, 2004.</w:t>
      </w:r>
    </w:p>
    <w:p w14:paraId="0057B2D5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right="-360" w:hanging="222"/>
        <w:rPr>
          <w:sz w:val="22"/>
          <w:szCs w:val="22"/>
        </w:rPr>
      </w:pPr>
      <w:r w:rsidRPr="00001CD7">
        <w:rPr>
          <w:sz w:val="22"/>
          <w:szCs w:val="22"/>
        </w:rPr>
        <w:t>Bavarian American Academy</w:t>
      </w:r>
      <w:r w:rsidR="007B3CD9" w:rsidRPr="00001CD7">
        <w:rPr>
          <w:sz w:val="22"/>
          <w:szCs w:val="22"/>
        </w:rPr>
        <w:t>/</w:t>
      </w:r>
      <w:r w:rsidRPr="00001CD7">
        <w:rPr>
          <w:sz w:val="22"/>
          <w:szCs w:val="22"/>
        </w:rPr>
        <w:t>Goethe-</w:t>
      </w:r>
      <w:proofErr w:type="spellStart"/>
      <w:r w:rsidRPr="00001CD7">
        <w:rPr>
          <w:sz w:val="22"/>
          <w:szCs w:val="22"/>
        </w:rPr>
        <w:t>Institut</w:t>
      </w:r>
      <w:proofErr w:type="spellEnd"/>
      <w:r w:rsidRPr="00001CD7">
        <w:rPr>
          <w:sz w:val="22"/>
          <w:szCs w:val="22"/>
        </w:rPr>
        <w:t>, Munich, 2004.</w:t>
      </w:r>
    </w:p>
    <w:p w14:paraId="3F743A9E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right="-360" w:hanging="222"/>
        <w:rPr>
          <w:sz w:val="22"/>
          <w:szCs w:val="22"/>
        </w:rPr>
      </w:pPr>
      <w:r w:rsidRPr="00001CD7">
        <w:rPr>
          <w:sz w:val="22"/>
          <w:szCs w:val="22"/>
        </w:rPr>
        <w:t>Notre Dame University, 2003.</w:t>
      </w:r>
    </w:p>
    <w:p w14:paraId="68F9A3CD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right="-360" w:hanging="222"/>
        <w:rPr>
          <w:sz w:val="22"/>
          <w:szCs w:val="22"/>
        </w:rPr>
      </w:pPr>
      <w:r w:rsidRPr="00001CD7">
        <w:rPr>
          <w:sz w:val="22"/>
          <w:szCs w:val="22"/>
        </w:rPr>
        <w:t>Martin Colloquium, University of North Texas, Denton, 2003.</w:t>
      </w:r>
    </w:p>
    <w:p w14:paraId="4C0DE6FC" w14:textId="77777777" w:rsidR="0006768D" w:rsidRPr="00001CD7" w:rsidRDefault="0099280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right="-360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Begin-Sadat Center for Strategic Studies, </w:t>
      </w:r>
      <w:r w:rsidR="0006768D" w:rsidRPr="00001CD7">
        <w:rPr>
          <w:sz w:val="22"/>
          <w:szCs w:val="22"/>
        </w:rPr>
        <w:t>Bar-Ilan University, Tel Aviv, 2003.</w:t>
      </w:r>
    </w:p>
    <w:p w14:paraId="4C632085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22" w:right="-360" w:hanging="222"/>
        <w:rPr>
          <w:sz w:val="22"/>
          <w:szCs w:val="22"/>
        </w:rPr>
      </w:pPr>
      <w:r w:rsidRPr="00001CD7">
        <w:rPr>
          <w:sz w:val="22"/>
          <w:szCs w:val="22"/>
        </w:rPr>
        <w:t>Utrecht University, Netherlands, 2002.</w:t>
      </w:r>
    </w:p>
    <w:p w14:paraId="11E37964" w14:textId="77777777" w:rsidR="00563223" w:rsidRPr="00001CD7" w:rsidRDefault="007B3CD9" w:rsidP="00563223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 xml:space="preserve">Jewish Studies Program, </w:t>
      </w:r>
      <w:r w:rsidR="00563223" w:rsidRPr="00001CD7">
        <w:rPr>
          <w:sz w:val="22"/>
          <w:szCs w:val="22"/>
        </w:rPr>
        <w:t>Florida Atlantic University, Boca Raton, 2001.</w:t>
      </w:r>
    </w:p>
    <w:p w14:paraId="5EB4BA75" w14:textId="77777777" w:rsidR="00992809" w:rsidRPr="00001CD7" w:rsidRDefault="00992809" w:rsidP="00563223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Department of Political Science, University of British Columbia, Vancouver, Canada, 2001</w:t>
      </w:r>
    </w:p>
    <w:p w14:paraId="5661FF22" w14:textId="77777777" w:rsidR="0006768D" w:rsidRPr="00001CD7" w:rsidRDefault="007B3CD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Conference </w:t>
      </w:r>
      <w:r w:rsidR="00D403D0" w:rsidRPr="00001CD7">
        <w:rPr>
          <w:sz w:val="22"/>
          <w:szCs w:val="22"/>
        </w:rPr>
        <w:t>keynote</w:t>
      </w:r>
      <w:r w:rsidRPr="00001CD7">
        <w:rPr>
          <w:sz w:val="22"/>
          <w:szCs w:val="22"/>
        </w:rPr>
        <w:t xml:space="preserve"> address</w:t>
      </w:r>
      <w:r w:rsidR="00D403D0" w:rsidRPr="00001CD7">
        <w:rPr>
          <w:sz w:val="22"/>
          <w:szCs w:val="22"/>
        </w:rPr>
        <w:t xml:space="preserve">, </w:t>
      </w:r>
      <w:r w:rsidR="0006768D" w:rsidRPr="00001CD7">
        <w:rPr>
          <w:sz w:val="22"/>
          <w:szCs w:val="22"/>
        </w:rPr>
        <w:t>Israel Association for American Studies, Jerusalem, 1999.</w:t>
      </w:r>
    </w:p>
    <w:p w14:paraId="08859305" w14:textId="77777777" w:rsidR="0006768D" w:rsidRPr="00001CD7" w:rsidRDefault="0006768D" w:rsidP="007B3CD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Society for the Scientific Study of Religion/Religious Research Association, Montreal, 1998</w:t>
      </w:r>
    </w:p>
    <w:p w14:paraId="0765EE3A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Konrad Adenauer Foundation, Jerusalem, 1997.</w:t>
      </w:r>
    </w:p>
    <w:p w14:paraId="6C70DE84" w14:textId="77777777" w:rsidR="00C422D8" w:rsidRPr="00001CD7" w:rsidRDefault="00C422D8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Department of Political Science, Washington University-St. Louis, 1996</w:t>
      </w:r>
    </w:p>
    <w:p w14:paraId="411557AD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Calvin College, 1996.</w:t>
      </w:r>
    </w:p>
    <w:p w14:paraId="6AD16D13" w14:textId="77777777" w:rsidR="00C422D8" w:rsidRPr="00001CD7" w:rsidRDefault="00C422D8" w:rsidP="00C422D8">
      <w:pPr>
        <w:rPr>
          <w:sz w:val="22"/>
          <w:szCs w:val="22"/>
        </w:rPr>
      </w:pPr>
      <w:r w:rsidRPr="00001CD7">
        <w:rPr>
          <w:sz w:val="22"/>
          <w:szCs w:val="22"/>
        </w:rPr>
        <w:t>Department of Political Science, Haifa University, 1995.</w:t>
      </w:r>
    </w:p>
    <w:p w14:paraId="7F525AF3" w14:textId="77777777" w:rsidR="00C422D8" w:rsidRPr="00001CD7" w:rsidRDefault="00C422D8" w:rsidP="00C422D8">
      <w:pPr>
        <w:rPr>
          <w:sz w:val="22"/>
          <w:szCs w:val="22"/>
        </w:rPr>
      </w:pPr>
      <w:r w:rsidRPr="00001CD7">
        <w:rPr>
          <w:sz w:val="22"/>
          <w:szCs w:val="22"/>
        </w:rPr>
        <w:t xml:space="preserve">Faculty Colloquium on Religion </w:t>
      </w:r>
      <w:r w:rsidR="00B8594E" w:rsidRPr="00001CD7">
        <w:rPr>
          <w:sz w:val="22"/>
          <w:szCs w:val="22"/>
        </w:rPr>
        <w:t>&amp;</w:t>
      </w:r>
      <w:r w:rsidRPr="00001CD7">
        <w:rPr>
          <w:sz w:val="22"/>
          <w:szCs w:val="22"/>
        </w:rPr>
        <w:t xml:space="preserve"> State, Hebrew University of Jerusalem, 1995</w:t>
      </w:r>
    </w:p>
    <w:p w14:paraId="15780F98" w14:textId="77777777" w:rsidR="00C422D8" w:rsidRPr="00001CD7" w:rsidRDefault="00C422D8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Department of Political Science, Hebrew University of Jerusalem, 1995.</w:t>
      </w:r>
    </w:p>
    <w:p w14:paraId="39FB02AD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Davis Institute, Hebrew University of Jerusalem, Israel, 1994.</w:t>
      </w:r>
    </w:p>
    <w:p w14:paraId="6DA2731F" w14:textId="77777777" w:rsidR="00563223" w:rsidRPr="00001CD7" w:rsidRDefault="007B3CD9" w:rsidP="00563223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Joan </w:t>
      </w:r>
      <w:r w:rsidR="00563223" w:rsidRPr="00001CD7">
        <w:rPr>
          <w:sz w:val="22"/>
          <w:szCs w:val="22"/>
        </w:rPr>
        <w:t>Kroc Institute, Notre Dame University, 1993.</w:t>
      </w:r>
    </w:p>
    <w:p w14:paraId="0C276905" w14:textId="77777777" w:rsidR="00563223" w:rsidRPr="00001CD7" w:rsidRDefault="007B3CD9" w:rsidP="00563223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Department of Political Science, </w:t>
      </w:r>
      <w:r w:rsidR="00563223" w:rsidRPr="00001CD7">
        <w:rPr>
          <w:sz w:val="22"/>
          <w:szCs w:val="22"/>
        </w:rPr>
        <w:t>U</w:t>
      </w:r>
      <w:r w:rsidRPr="00001CD7">
        <w:rPr>
          <w:sz w:val="22"/>
          <w:szCs w:val="22"/>
        </w:rPr>
        <w:t xml:space="preserve">niversity of </w:t>
      </w:r>
      <w:r w:rsidR="00E542A6" w:rsidRPr="00001CD7">
        <w:rPr>
          <w:sz w:val="22"/>
          <w:szCs w:val="22"/>
        </w:rPr>
        <w:t>N</w:t>
      </w:r>
      <w:r w:rsidRPr="00001CD7">
        <w:rPr>
          <w:sz w:val="22"/>
          <w:szCs w:val="22"/>
        </w:rPr>
        <w:t xml:space="preserve">orth </w:t>
      </w:r>
      <w:r w:rsidR="00E542A6" w:rsidRPr="00001CD7">
        <w:rPr>
          <w:sz w:val="22"/>
          <w:szCs w:val="22"/>
        </w:rPr>
        <w:t>C</w:t>
      </w:r>
      <w:r w:rsidRPr="00001CD7">
        <w:rPr>
          <w:sz w:val="22"/>
          <w:szCs w:val="22"/>
        </w:rPr>
        <w:t>arolina</w:t>
      </w:r>
      <w:r w:rsidR="00563223" w:rsidRPr="00001CD7">
        <w:rPr>
          <w:sz w:val="22"/>
          <w:szCs w:val="22"/>
        </w:rPr>
        <w:t>-Wilmington, 1993.</w:t>
      </w:r>
    </w:p>
    <w:p w14:paraId="5EF4A8ED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Hendricks Symposium, University of Nebraska-Lincoln, 1992.</w:t>
      </w:r>
    </w:p>
    <w:p w14:paraId="6B016A35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University of Haifa, Israel, 1990.</w:t>
      </w:r>
    </w:p>
    <w:p w14:paraId="3054527D" w14:textId="77777777" w:rsidR="0006768D" w:rsidRPr="00001CD7" w:rsidRDefault="007B3CD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Conference </w:t>
      </w:r>
      <w:r w:rsidR="0006768D" w:rsidRPr="00001CD7">
        <w:rPr>
          <w:sz w:val="22"/>
          <w:szCs w:val="22"/>
        </w:rPr>
        <w:t>plenary lecture, American Studies Association, Tel Aviv, 1990.</w:t>
      </w:r>
    </w:p>
    <w:p w14:paraId="2DED5A28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Catholic University of America, Washington, DC, 1989.</w:t>
      </w:r>
    </w:p>
    <w:p w14:paraId="05A874B8" w14:textId="77777777" w:rsidR="0006768D" w:rsidRPr="00001CD7" w:rsidRDefault="007B3CD9" w:rsidP="007B3CD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Theme panel</w:t>
      </w:r>
      <w:r w:rsidR="0006768D" w:rsidRPr="00001CD7">
        <w:rPr>
          <w:sz w:val="22"/>
          <w:szCs w:val="22"/>
        </w:rPr>
        <w:t>, Midwest Political Science Association, Chicago, 1989.</w:t>
      </w:r>
    </w:p>
    <w:p w14:paraId="2A92758F" w14:textId="0BBECF28" w:rsidR="0006768D" w:rsidRPr="00001CD7" w:rsidRDefault="00A10B0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>
        <w:rPr>
          <w:sz w:val="22"/>
          <w:szCs w:val="22"/>
        </w:rPr>
        <w:t xml:space="preserve">Department of Political Science, </w:t>
      </w:r>
      <w:r w:rsidR="0006768D" w:rsidRPr="00001CD7">
        <w:rPr>
          <w:sz w:val="22"/>
          <w:szCs w:val="22"/>
        </w:rPr>
        <w:t>North Texas State University, Denton, TX, 1988.</w:t>
      </w:r>
    </w:p>
    <w:p w14:paraId="4FB4CA10" w14:textId="77777777" w:rsidR="00E9072B" w:rsidRPr="00001CD7" w:rsidRDefault="00E9072B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b/>
          <w:bCs/>
          <w:sz w:val="22"/>
          <w:szCs w:val="22"/>
        </w:rPr>
      </w:pPr>
    </w:p>
    <w:p w14:paraId="65B89CDB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b/>
          <w:bCs/>
          <w:i/>
          <w:sz w:val="22"/>
          <w:szCs w:val="22"/>
        </w:rPr>
      </w:pPr>
      <w:r w:rsidRPr="00001CD7">
        <w:rPr>
          <w:b/>
          <w:bCs/>
          <w:i/>
          <w:sz w:val="22"/>
          <w:szCs w:val="22"/>
        </w:rPr>
        <w:t>Invited Lectures</w:t>
      </w:r>
      <w:r w:rsidR="005566DE" w:rsidRPr="00001CD7">
        <w:rPr>
          <w:b/>
          <w:bCs/>
          <w:i/>
          <w:sz w:val="22"/>
          <w:szCs w:val="22"/>
        </w:rPr>
        <w:t xml:space="preserve"> (non-academic audiences)</w:t>
      </w:r>
      <w:r w:rsidRPr="00001CD7">
        <w:rPr>
          <w:b/>
          <w:bCs/>
          <w:i/>
          <w:sz w:val="22"/>
          <w:szCs w:val="22"/>
        </w:rPr>
        <w:t>:</w:t>
      </w:r>
    </w:p>
    <w:p w14:paraId="76665D9D" w14:textId="3466A07F" w:rsidR="0033061A" w:rsidRPr="00001CD7" w:rsidRDefault="0033061A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b/>
          <w:bCs/>
          <w:sz w:val="22"/>
          <w:szCs w:val="22"/>
        </w:rPr>
      </w:pPr>
    </w:p>
    <w:p w14:paraId="4930FB84" w14:textId="5FF3607F" w:rsidR="005A6302" w:rsidRDefault="005A6302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Jewish Community Center, Omaha, </w:t>
      </w:r>
      <w:r w:rsidR="00805228">
        <w:rPr>
          <w:bCs/>
          <w:sz w:val="22"/>
          <w:szCs w:val="22"/>
        </w:rPr>
        <w:t xml:space="preserve">NE, </w:t>
      </w:r>
      <w:r>
        <w:rPr>
          <w:bCs/>
          <w:sz w:val="22"/>
          <w:szCs w:val="22"/>
        </w:rPr>
        <w:t xml:space="preserve">2026 </w:t>
      </w:r>
    </w:p>
    <w:p w14:paraId="1DF27F56" w14:textId="1CB1E1FF" w:rsidR="00805228" w:rsidRDefault="00805228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bCs/>
          <w:sz w:val="22"/>
          <w:szCs w:val="22"/>
        </w:rPr>
      </w:pPr>
      <w:r>
        <w:rPr>
          <w:bCs/>
          <w:sz w:val="22"/>
          <w:szCs w:val="22"/>
        </w:rPr>
        <w:t>Holocaust Education and Research Center, Tallahassee, FL, 2025</w:t>
      </w:r>
    </w:p>
    <w:p w14:paraId="4D3F1B32" w14:textId="7658F985" w:rsidR="005A6302" w:rsidRDefault="005A6302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bCs/>
          <w:sz w:val="22"/>
          <w:szCs w:val="22"/>
        </w:rPr>
      </w:pPr>
      <w:r>
        <w:rPr>
          <w:bCs/>
          <w:sz w:val="22"/>
          <w:szCs w:val="22"/>
        </w:rPr>
        <w:t>Ritchie Boys Family Reunion, Ritchie History Museum, Cascade, MD 2025</w:t>
      </w:r>
    </w:p>
    <w:p w14:paraId="602801E6" w14:textId="072C6584" w:rsidR="00452F69" w:rsidRPr="00001CD7" w:rsidRDefault="00452F69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Greenfield Summer Institute, Center for Jewish Studies, Univ</w:t>
      </w:r>
      <w:r w:rsidR="007B40AA" w:rsidRPr="00001CD7">
        <w:rPr>
          <w:bCs/>
          <w:sz w:val="22"/>
          <w:szCs w:val="22"/>
        </w:rPr>
        <w:t>ersity</w:t>
      </w:r>
      <w:r w:rsidR="00663BE4" w:rsidRPr="00001CD7">
        <w:rPr>
          <w:bCs/>
          <w:sz w:val="22"/>
          <w:szCs w:val="22"/>
        </w:rPr>
        <w:t>.</w:t>
      </w:r>
      <w:r w:rsidRPr="00001CD7">
        <w:rPr>
          <w:bCs/>
          <w:sz w:val="22"/>
          <w:szCs w:val="22"/>
        </w:rPr>
        <w:t xml:space="preserve"> of Wisconsin, Madison,</w:t>
      </w:r>
      <w:r w:rsidR="00663BE4" w:rsidRPr="00001CD7">
        <w:rPr>
          <w:bCs/>
          <w:sz w:val="22"/>
          <w:szCs w:val="22"/>
        </w:rPr>
        <w:t xml:space="preserve"> 2021</w:t>
      </w:r>
    </w:p>
    <w:p w14:paraId="35575E08" w14:textId="52B6D2A4" w:rsidR="00EC7D68" w:rsidRPr="00001CD7" w:rsidRDefault="00EC7D68" w:rsidP="009E1040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iCs/>
          <w:sz w:val="22"/>
          <w:szCs w:val="22"/>
        </w:rPr>
      </w:pPr>
      <w:r w:rsidRPr="00001CD7">
        <w:rPr>
          <w:iCs/>
          <w:sz w:val="22"/>
          <w:szCs w:val="22"/>
        </w:rPr>
        <w:t>Vilna Shul (Boston), Falmouth Jewish Congregation, Worcester Community Center, joint lecture, 2020 (Zoom)</w:t>
      </w:r>
    </w:p>
    <w:p w14:paraId="2B14EE49" w14:textId="53262B6C" w:rsidR="00B82EF4" w:rsidRPr="00001CD7" w:rsidRDefault="00B82EF4" w:rsidP="009E1040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iCs/>
          <w:sz w:val="22"/>
          <w:szCs w:val="22"/>
        </w:rPr>
      </w:pPr>
      <w:r w:rsidRPr="00001CD7">
        <w:rPr>
          <w:iCs/>
          <w:sz w:val="22"/>
          <w:szCs w:val="22"/>
        </w:rPr>
        <w:t>Jews for Secular Democracy/Humanistic Jews of Gainesville, 2020</w:t>
      </w:r>
      <w:r w:rsidR="00EC7D68" w:rsidRPr="00001CD7">
        <w:rPr>
          <w:iCs/>
          <w:sz w:val="22"/>
          <w:szCs w:val="22"/>
        </w:rPr>
        <w:t xml:space="preserve"> (Zoom)</w:t>
      </w:r>
    </w:p>
    <w:p w14:paraId="50224AFE" w14:textId="301EDD1A" w:rsidR="00DD61D6" w:rsidRPr="00001CD7" w:rsidRDefault="005068F3" w:rsidP="009E1040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sz w:val="22"/>
          <w:szCs w:val="22"/>
          <w:lang w:val="en-ZA"/>
        </w:rPr>
      </w:pPr>
      <w:r w:rsidRPr="00001CD7">
        <w:rPr>
          <w:iCs/>
          <w:sz w:val="22"/>
          <w:szCs w:val="22"/>
        </w:rPr>
        <w:lastRenderedPageBreak/>
        <w:t xml:space="preserve">Shoshana Shier Memorial Lecture, Congregation Beth </w:t>
      </w:r>
      <w:proofErr w:type="spellStart"/>
      <w:r w:rsidRPr="00001CD7">
        <w:rPr>
          <w:iCs/>
          <w:sz w:val="22"/>
          <w:szCs w:val="22"/>
        </w:rPr>
        <w:t>Tzedec</w:t>
      </w:r>
      <w:proofErr w:type="spellEnd"/>
      <w:r w:rsidRPr="00001CD7">
        <w:rPr>
          <w:iCs/>
          <w:sz w:val="22"/>
          <w:szCs w:val="22"/>
        </w:rPr>
        <w:t>, Toronto, Canada, 2015.</w:t>
      </w:r>
      <w:r w:rsidRPr="00001CD7">
        <w:rPr>
          <w:sz w:val="22"/>
          <w:szCs w:val="22"/>
          <w:lang w:val="en-ZA"/>
        </w:rPr>
        <w:br/>
      </w:r>
      <w:r w:rsidR="00DD61D6" w:rsidRPr="00001CD7">
        <w:rPr>
          <w:sz w:val="22"/>
          <w:szCs w:val="22"/>
          <w:lang w:val="en-ZA"/>
        </w:rPr>
        <w:t>Stony Brook University, Jewish University for a Day, Stony Brook, NY 2016</w:t>
      </w:r>
    </w:p>
    <w:p w14:paraId="4EA3CEF6" w14:textId="76BFC45C" w:rsidR="00FC5206" w:rsidRPr="00001CD7" w:rsidRDefault="00FC5206" w:rsidP="009E1040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bCs/>
          <w:sz w:val="22"/>
          <w:szCs w:val="22"/>
          <w:lang w:bidi="en-US"/>
        </w:rPr>
      </w:pPr>
      <w:r w:rsidRPr="00001CD7">
        <w:rPr>
          <w:sz w:val="22"/>
          <w:szCs w:val="22"/>
          <w:lang w:val="en-ZA"/>
        </w:rPr>
        <w:t xml:space="preserve">Richard Freeman Holocaust Centre, University of </w:t>
      </w:r>
      <w:proofErr w:type="spellStart"/>
      <w:r w:rsidRPr="00001CD7">
        <w:rPr>
          <w:sz w:val="22"/>
          <w:szCs w:val="22"/>
          <w:lang w:val="en-ZA"/>
        </w:rPr>
        <w:t>Capetown</w:t>
      </w:r>
      <w:proofErr w:type="spellEnd"/>
      <w:r w:rsidRPr="00001CD7">
        <w:rPr>
          <w:sz w:val="22"/>
          <w:szCs w:val="22"/>
          <w:lang w:val="en-ZA"/>
        </w:rPr>
        <w:t xml:space="preserve">, </w:t>
      </w:r>
      <w:proofErr w:type="spellStart"/>
      <w:r w:rsidRPr="00001CD7">
        <w:rPr>
          <w:sz w:val="22"/>
          <w:szCs w:val="22"/>
          <w:lang w:val="en-ZA"/>
        </w:rPr>
        <w:t>Capetown</w:t>
      </w:r>
      <w:proofErr w:type="spellEnd"/>
      <w:r w:rsidRPr="00001CD7">
        <w:rPr>
          <w:sz w:val="22"/>
          <w:szCs w:val="22"/>
          <w:lang w:val="en-ZA"/>
        </w:rPr>
        <w:t>, South Africa, 2014</w:t>
      </w:r>
      <w:r w:rsidRPr="00001CD7">
        <w:rPr>
          <w:lang w:val="en-ZA"/>
        </w:rPr>
        <w:t>.</w:t>
      </w:r>
    </w:p>
    <w:p w14:paraId="7D47814A" w14:textId="77777777" w:rsidR="009E1040" w:rsidRPr="00001CD7" w:rsidRDefault="009E1040" w:rsidP="009E1040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right="-360"/>
        <w:rPr>
          <w:bCs/>
          <w:sz w:val="22"/>
          <w:szCs w:val="22"/>
          <w:lang w:bidi="en-US"/>
        </w:rPr>
      </w:pPr>
      <w:r w:rsidRPr="00001CD7">
        <w:rPr>
          <w:bCs/>
          <w:sz w:val="22"/>
          <w:szCs w:val="22"/>
          <w:lang w:bidi="en-US"/>
        </w:rPr>
        <w:t xml:space="preserve">Cohn-Haddow Center for Jewish Studies, Wayne State University, Farmington Hill, MI, 2011 </w:t>
      </w:r>
    </w:p>
    <w:p w14:paraId="3B37F07D" w14:textId="77777777" w:rsidR="005566DE" w:rsidRPr="00001CD7" w:rsidRDefault="005566DE" w:rsidP="005566DE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Palestinian Faculty Development Program, Soros Institute, Gainesville, FL, 2009.</w:t>
      </w:r>
    </w:p>
    <w:p w14:paraId="6C11C7F2" w14:textId="77777777" w:rsidR="008E246C" w:rsidRPr="00001CD7" w:rsidRDefault="00EF1454" w:rsidP="008E246C">
      <w:pPr>
        <w:ind w:left="270" w:hanging="270"/>
        <w:rPr>
          <w:sz w:val="22"/>
          <w:szCs w:val="22"/>
        </w:rPr>
      </w:pPr>
      <w:r w:rsidRPr="00001CD7">
        <w:rPr>
          <w:sz w:val="22"/>
          <w:szCs w:val="22"/>
        </w:rPr>
        <w:t xml:space="preserve">U. S. </w:t>
      </w:r>
      <w:r w:rsidR="008E246C" w:rsidRPr="00001CD7">
        <w:rPr>
          <w:sz w:val="22"/>
          <w:szCs w:val="22"/>
        </w:rPr>
        <w:t>State Dep</w:t>
      </w:r>
      <w:r w:rsidR="00B74B1C" w:rsidRPr="00001CD7">
        <w:rPr>
          <w:sz w:val="22"/>
          <w:szCs w:val="22"/>
        </w:rPr>
        <w:t>ar</w:t>
      </w:r>
      <w:r w:rsidR="008E246C" w:rsidRPr="00001CD7">
        <w:rPr>
          <w:sz w:val="22"/>
          <w:szCs w:val="22"/>
        </w:rPr>
        <w:t>t</w:t>
      </w:r>
      <w:r w:rsidR="00B74B1C" w:rsidRPr="00001CD7">
        <w:rPr>
          <w:sz w:val="22"/>
          <w:szCs w:val="22"/>
        </w:rPr>
        <w:t>ment</w:t>
      </w:r>
      <w:r w:rsidR="008E246C" w:rsidRPr="00001CD7">
        <w:rPr>
          <w:sz w:val="22"/>
          <w:szCs w:val="22"/>
        </w:rPr>
        <w:t xml:space="preserve"> Institute on U.S. Foreign Policy, Gainesville, FL, 200</w:t>
      </w:r>
      <w:r w:rsidR="00B8594E" w:rsidRPr="00001CD7">
        <w:rPr>
          <w:sz w:val="22"/>
          <w:szCs w:val="22"/>
        </w:rPr>
        <w:t>8-10</w:t>
      </w:r>
      <w:r w:rsidR="005A4BF9" w:rsidRPr="00001CD7">
        <w:rPr>
          <w:sz w:val="22"/>
          <w:szCs w:val="22"/>
        </w:rPr>
        <w:t>, 2012</w:t>
      </w:r>
    </w:p>
    <w:p w14:paraId="3B0F9057" w14:textId="77777777" w:rsidR="00131FA4" w:rsidRPr="00001CD7" w:rsidRDefault="0078598F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k</w:t>
      </w:r>
      <w:r w:rsidR="008E246C" w:rsidRPr="00001CD7">
        <w:rPr>
          <w:bCs/>
          <w:sz w:val="22"/>
          <w:szCs w:val="22"/>
        </w:rPr>
        <w:t>eynote</w:t>
      </w:r>
      <w:r w:rsidR="00EF1454" w:rsidRPr="00001CD7">
        <w:rPr>
          <w:bCs/>
          <w:sz w:val="22"/>
          <w:szCs w:val="22"/>
        </w:rPr>
        <w:t xml:space="preserve"> address</w:t>
      </w:r>
      <w:r w:rsidR="008E246C" w:rsidRPr="00001CD7">
        <w:rPr>
          <w:bCs/>
          <w:sz w:val="22"/>
          <w:szCs w:val="22"/>
        </w:rPr>
        <w:t xml:space="preserve">, </w:t>
      </w:r>
      <w:r w:rsidR="00131FA4" w:rsidRPr="00001CD7">
        <w:rPr>
          <w:bCs/>
          <w:sz w:val="22"/>
          <w:szCs w:val="22"/>
        </w:rPr>
        <w:t>70</w:t>
      </w:r>
      <w:r w:rsidR="00131FA4" w:rsidRPr="00001CD7">
        <w:rPr>
          <w:bCs/>
          <w:sz w:val="22"/>
          <w:szCs w:val="22"/>
          <w:vertAlign w:val="superscript"/>
        </w:rPr>
        <w:t>th</w:t>
      </w:r>
      <w:r w:rsidR="00131FA4" w:rsidRPr="00001CD7">
        <w:rPr>
          <w:bCs/>
          <w:sz w:val="22"/>
          <w:szCs w:val="22"/>
        </w:rPr>
        <w:t xml:space="preserve"> anniversary of Kristallnacht pogrom, </w:t>
      </w:r>
      <w:proofErr w:type="spellStart"/>
      <w:r w:rsidR="00131FA4" w:rsidRPr="00001CD7">
        <w:rPr>
          <w:bCs/>
          <w:sz w:val="22"/>
          <w:szCs w:val="22"/>
        </w:rPr>
        <w:t>Grosrohrsdorf</w:t>
      </w:r>
      <w:proofErr w:type="spellEnd"/>
      <w:r w:rsidR="00131FA4" w:rsidRPr="00001CD7">
        <w:rPr>
          <w:bCs/>
          <w:sz w:val="22"/>
          <w:szCs w:val="22"/>
        </w:rPr>
        <w:t>, Germany, 2008</w:t>
      </w:r>
    </w:p>
    <w:p w14:paraId="5F211CE4" w14:textId="77777777" w:rsidR="0033061A" w:rsidRPr="00001CD7" w:rsidRDefault="00EF1454" w:rsidP="009A6F0D">
      <w:pPr>
        <w:pStyle w:val="NormalWeb"/>
        <w:spacing w:before="0" w:beforeAutospacing="0" w:after="0" w:afterAutospacing="0" w:line="240" w:lineRule="exact"/>
        <w:ind w:left="187" w:hanging="187"/>
        <w:rPr>
          <w:sz w:val="22"/>
          <w:szCs w:val="22"/>
        </w:rPr>
      </w:pPr>
      <w:r w:rsidRPr="00001CD7">
        <w:rPr>
          <w:sz w:val="22"/>
          <w:szCs w:val="22"/>
        </w:rPr>
        <w:t xml:space="preserve">U.S. </w:t>
      </w:r>
      <w:r w:rsidR="005566DE" w:rsidRPr="00001CD7">
        <w:rPr>
          <w:sz w:val="22"/>
          <w:szCs w:val="22"/>
        </w:rPr>
        <w:t>State Dep</w:t>
      </w:r>
      <w:r w:rsidR="00B74B1C" w:rsidRPr="00001CD7">
        <w:rPr>
          <w:sz w:val="22"/>
          <w:szCs w:val="22"/>
        </w:rPr>
        <w:t>ar</w:t>
      </w:r>
      <w:r w:rsidR="005566DE" w:rsidRPr="00001CD7">
        <w:rPr>
          <w:sz w:val="22"/>
          <w:szCs w:val="22"/>
        </w:rPr>
        <w:t>t</w:t>
      </w:r>
      <w:r w:rsidR="00B74B1C" w:rsidRPr="00001CD7">
        <w:rPr>
          <w:sz w:val="22"/>
          <w:szCs w:val="22"/>
        </w:rPr>
        <w:t>ment</w:t>
      </w:r>
      <w:r w:rsidR="005566DE" w:rsidRPr="00001CD7">
        <w:rPr>
          <w:sz w:val="22"/>
          <w:szCs w:val="22"/>
        </w:rPr>
        <w:t xml:space="preserve"> </w:t>
      </w:r>
      <w:r w:rsidR="0033061A" w:rsidRPr="00001CD7">
        <w:rPr>
          <w:sz w:val="22"/>
          <w:szCs w:val="22"/>
        </w:rPr>
        <w:t>Institute on Journalism and Media, Gainesville, FL, 2007.</w:t>
      </w:r>
    </w:p>
    <w:p w14:paraId="145E407B" w14:textId="77777777" w:rsidR="00785DE2" w:rsidRPr="00001CD7" w:rsidRDefault="0078598F" w:rsidP="00785DE2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k</w:t>
      </w:r>
      <w:r w:rsidR="00785DE2" w:rsidRPr="00001CD7">
        <w:rPr>
          <w:sz w:val="22"/>
          <w:szCs w:val="22"/>
        </w:rPr>
        <w:t>eynote</w:t>
      </w:r>
      <w:r w:rsidR="00EF1454" w:rsidRPr="00001CD7">
        <w:rPr>
          <w:sz w:val="22"/>
          <w:szCs w:val="22"/>
        </w:rPr>
        <w:t xml:space="preserve"> address</w:t>
      </w:r>
      <w:r w:rsidR="00785DE2" w:rsidRPr="00001CD7">
        <w:rPr>
          <w:sz w:val="22"/>
          <w:szCs w:val="22"/>
        </w:rPr>
        <w:t xml:space="preserve">, Legal Research Center for Religious [Orders], Atlanta, 2005. </w:t>
      </w:r>
    </w:p>
    <w:p w14:paraId="7EDC6680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sz w:val="22"/>
          <w:szCs w:val="22"/>
        </w:rPr>
      </w:pPr>
      <w:r w:rsidRPr="00001CD7">
        <w:rPr>
          <w:sz w:val="22"/>
          <w:szCs w:val="22"/>
        </w:rPr>
        <w:t xml:space="preserve">Gralla Fellows Program, </w:t>
      </w:r>
      <w:r w:rsidR="00F80892" w:rsidRPr="00001CD7">
        <w:rPr>
          <w:sz w:val="22"/>
          <w:szCs w:val="22"/>
        </w:rPr>
        <w:t xml:space="preserve">Brandeis, </w:t>
      </w:r>
      <w:r w:rsidRPr="00001CD7">
        <w:rPr>
          <w:sz w:val="22"/>
          <w:szCs w:val="22"/>
        </w:rPr>
        <w:t>Waltham, MA, 2004.</w:t>
      </w:r>
    </w:p>
    <w:p w14:paraId="68554910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American Jewish Committee, Dallas, 2003.</w:t>
      </w:r>
    </w:p>
    <w:p w14:paraId="2AE0E1BA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sz w:val="22"/>
          <w:szCs w:val="22"/>
        </w:rPr>
      </w:pPr>
      <w:r w:rsidRPr="00001CD7">
        <w:rPr>
          <w:sz w:val="22"/>
          <w:szCs w:val="22"/>
        </w:rPr>
        <w:t>Greenfield Hebrew Academy, Atlanta, 2002.</w:t>
      </w:r>
    </w:p>
    <w:p w14:paraId="10405A2A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144" w:right="-360" w:hanging="144"/>
        <w:rPr>
          <w:sz w:val="22"/>
          <w:szCs w:val="22"/>
        </w:rPr>
      </w:pPr>
      <w:r w:rsidRPr="00001CD7">
        <w:rPr>
          <w:sz w:val="22"/>
          <w:szCs w:val="22"/>
        </w:rPr>
        <w:t xml:space="preserve">House Democratic Message Retreat, </w:t>
      </w:r>
      <w:r w:rsidR="00EF1454" w:rsidRPr="00001CD7">
        <w:rPr>
          <w:sz w:val="22"/>
          <w:szCs w:val="22"/>
        </w:rPr>
        <w:t>U.S. House of Rep</w:t>
      </w:r>
      <w:r w:rsidR="00B8594E" w:rsidRPr="00001CD7">
        <w:rPr>
          <w:sz w:val="22"/>
          <w:szCs w:val="22"/>
        </w:rPr>
        <w:t>.</w:t>
      </w:r>
      <w:r w:rsidR="00EF1454" w:rsidRPr="00001CD7">
        <w:rPr>
          <w:sz w:val="22"/>
          <w:szCs w:val="22"/>
        </w:rPr>
        <w:t xml:space="preserve">, </w:t>
      </w:r>
      <w:r w:rsidRPr="00001CD7">
        <w:rPr>
          <w:sz w:val="22"/>
          <w:szCs w:val="22"/>
        </w:rPr>
        <w:t>Washington, DC, 2002, 2001.</w:t>
      </w:r>
    </w:p>
    <w:p w14:paraId="0FCFBC93" w14:textId="77777777" w:rsidR="0006768D" w:rsidRPr="00001CD7" w:rsidRDefault="0006768D" w:rsidP="00EF145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Lecture tour of China sponsored by the United States Information Agency, 1998. Talks at </w:t>
      </w:r>
      <w:r w:rsidR="00B8594E" w:rsidRPr="00001CD7">
        <w:rPr>
          <w:sz w:val="22"/>
          <w:szCs w:val="22"/>
        </w:rPr>
        <w:t>nine universities,</w:t>
      </w:r>
      <w:r w:rsidRPr="00001CD7">
        <w:rPr>
          <w:sz w:val="22"/>
          <w:szCs w:val="22"/>
        </w:rPr>
        <w:t xml:space="preserve"> Chinese Academy of Social Science (Institute of World Religions), Shanghai Academy of Social Science, </w:t>
      </w:r>
      <w:r w:rsidR="00B8594E" w:rsidRPr="00001CD7">
        <w:rPr>
          <w:sz w:val="22"/>
          <w:szCs w:val="22"/>
        </w:rPr>
        <w:t>and</w:t>
      </w:r>
      <w:r w:rsidRPr="00001CD7">
        <w:rPr>
          <w:sz w:val="22"/>
          <w:szCs w:val="22"/>
        </w:rPr>
        <w:t xml:space="preserve"> American Center for Educational Change </w:t>
      </w:r>
      <w:r w:rsidR="00B8594E" w:rsidRPr="00001CD7">
        <w:rPr>
          <w:sz w:val="22"/>
          <w:szCs w:val="22"/>
        </w:rPr>
        <w:t>(</w:t>
      </w:r>
      <w:r w:rsidRPr="00001CD7">
        <w:rPr>
          <w:sz w:val="22"/>
          <w:szCs w:val="22"/>
        </w:rPr>
        <w:t>Beijing</w:t>
      </w:r>
      <w:r w:rsidR="00B8594E" w:rsidRPr="00001CD7">
        <w:rPr>
          <w:sz w:val="22"/>
          <w:szCs w:val="22"/>
        </w:rPr>
        <w:t>)</w:t>
      </w:r>
    </w:p>
    <w:p w14:paraId="2F821989" w14:textId="382DBF94" w:rsidR="0006768D" w:rsidRPr="00001CD7" w:rsidRDefault="0006768D" w:rsidP="00EF1454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>Cha</w:t>
      </w:r>
      <w:r w:rsidR="008552E5" w:rsidRPr="00001CD7">
        <w:rPr>
          <w:sz w:val="22"/>
          <w:szCs w:val="22"/>
        </w:rPr>
        <w:t>u</w:t>
      </w:r>
      <w:r w:rsidRPr="00001CD7">
        <w:rPr>
          <w:sz w:val="22"/>
          <w:szCs w:val="22"/>
        </w:rPr>
        <w:t>tauqua Institution, NY, 1997</w:t>
      </w:r>
      <w:r w:rsidR="008E246C" w:rsidRPr="00001CD7">
        <w:rPr>
          <w:sz w:val="22"/>
          <w:szCs w:val="22"/>
        </w:rPr>
        <w:t xml:space="preserve"> [weeklong lecture series</w:t>
      </w:r>
      <w:r w:rsidR="00E53BF3" w:rsidRPr="00001CD7">
        <w:rPr>
          <w:sz w:val="22"/>
          <w:szCs w:val="22"/>
        </w:rPr>
        <w:t xml:space="preserve"> on religion in American politics</w:t>
      </w:r>
      <w:r w:rsidR="008E246C" w:rsidRPr="00001CD7">
        <w:rPr>
          <w:sz w:val="22"/>
          <w:szCs w:val="22"/>
        </w:rPr>
        <w:t>]</w:t>
      </w:r>
      <w:r w:rsidRPr="00001CD7">
        <w:rPr>
          <w:sz w:val="22"/>
          <w:szCs w:val="22"/>
        </w:rPr>
        <w:t>.</w:t>
      </w:r>
    </w:p>
    <w:p w14:paraId="2D1A7736" w14:textId="77777777" w:rsidR="00563223" w:rsidRPr="00001CD7" w:rsidRDefault="00563223" w:rsidP="00563223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Catholics for a Free Choice, Washington, DC, 1997.</w:t>
      </w:r>
    </w:p>
    <w:p w14:paraId="6B5C0F4F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>U</w:t>
      </w:r>
      <w:r w:rsidR="005566DE" w:rsidRPr="00001CD7">
        <w:rPr>
          <w:sz w:val="22"/>
          <w:szCs w:val="22"/>
        </w:rPr>
        <w:t>.S.</w:t>
      </w:r>
      <w:r w:rsidRPr="00001CD7">
        <w:rPr>
          <w:sz w:val="22"/>
          <w:szCs w:val="22"/>
        </w:rPr>
        <w:t xml:space="preserve"> Cultural Center, Jerusalem, 1990.</w:t>
      </w:r>
    </w:p>
    <w:p w14:paraId="45C4287C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hanging="216"/>
        <w:rPr>
          <w:sz w:val="22"/>
          <w:szCs w:val="22"/>
        </w:rPr>
      </w:pPr>
      <w:r w:rsidRPr="00001CD7">
        <w:rPr>
          <w:sz w:val="22"/>
          <w:szCs w:val="22"/>
        </w:rPr>
        <w:t>Embassy of the United States, Tel Aviv, 1990</w:t>
      </w:r>
    </w:p>
    <w:p w14:paraId="1151EE59" w14:textId="13BD7825" w:rsidR="00563223" w:rsidRPr="00001CD7" w:rsidRDefault="00563223" w:rsidP="00AF3FDC">
      <w:pPr>
        <w:ind w:left="274" w:hanging="274"/>
        <w:rPr>
          <w:bCs/>
          <w:sz w:val="22"/>
          <w:szCs w:val="22"/>
        </w:rPr>
      </w:pPr>
      <w:r w:rsidRPr="00001CD7">
        <w:rPr>
          <w:bCs/>
          <w:sz w:val="22"/>
          <w:szCs w:val="22"/>
        </w:rPr>
        <w:t>lectures to religio</w:t>
      </w:r>
      <w:r w:rsidR="00AF3FDC" w:rsidRPr="00001CD7">
        <w:rPr>
          <w:bCs/>
          <w:sz w:val="22"/>
          <w:szCs w:val="22"/>
        </w:rPr>
        <w:t xml:space="preserve">us, </w:t>
      </w:r>
      <w:r w:rsidRPr="00001CD7">
        <w:rPr>
          <w:bCs/>
          <w:sz w:val="22"/>
          <w:szCs w:val="22"/>
        </w:rPr>
        <w:t>community</w:t>
      </w:r>
      <w:r w:rsidR="00AF3FDC" w:rsidRPr="00001CD7">
        <w:rPr>
          <w:bCs/>
          <w:sz w:val="22"/>
          <w:szCs w:val="22"/>
        </w:rPr>
        <w:t>, and civic</w:t>
      </w:r>
      <w:r w:rsidRPr="00001CD7">
        <w:rPr>
          <w:bCs/>
          <w:sz w:val="22"/>
          <w:szCs w:val="22"/>
        </w:rPr>
        <w:t xml:space="preserve"> groups in Jacksonville, St. Petersburg, Palm Beach Gardens, Ormond Beach, </w:t>
      </w:r>
      <w:r w:rsidR="00AB2291" w:rsidRPr="00001CD7">
        <w:rPr>
          <w:bCs/>
          <w:sz w:val="22"/>
          <w:szCs w:val="22"/>
        </w:rPr>
        <w:t xml:space="preserve">Destin, </w:t>
      </w:r>
      <w:r w:rsidR="009D4402" w:rsidRPr="00001CD7">
        <w:rPr>
          <w:bCs/>
          <w:sz w:val="22"/>
          <w:szCs w:val="22"/>
        </w:rPr>
        <w:t xml:space="preserve">Tarpon Springs, </w:t>
      </w:r>
      <w:r w:rsidRPr="00001CD7">
        <w:rPr>
          <w:bCs/>
          <w:sz w:val="22"/>
          <w:szCs w:val="22"/>
        </w:rPr>
        <w:t xml:space="preserve">St. </w:t>
      </w:r>
      <w:r w:rsidR="00C422D8" w:rsidRPr="00001CD7">
        <w:rPr>
          <w:bCs/>
          <w:sz w:val="22"/>
          <w:szCs w:val="22"/>
        </w:rPr>
        <w:t>Petersburg</w:t>
      </w:r>
      <w:r w:rsidRPr="00001CD7">
        <w:rPr>
          <w:bCs/>
          <w:sz w:val="22"/>
          <w:szCs w:val="22"/>
        </w:rPr>
        <w:t xml:space="preserve">, Daytona Beach, Destin, Miami, Hawthorne, </w:t>
      </w:r>
      <w:r w:rsidR="00444D72" w:rsidRPr="00001CD7">
        <w:rPr>
          <w:bCs/>
          <w:sz w:val="22"/>
          <w:szCs w:val="22"/>
        </w:rPr>
        <w:t xml:space="preserve">Ocala, </w:t>
      </w:r>
      <w:r w:rsidRPr="00001CD7">
        <w:rPr>
          <w:bCs/>
          <w:sz w:val="22"/>
          <w:szCs w:val="22"/>
        </w:rPr>
        <w:t>Gainesville (all in FL), Huntsville, AL</w:t>
      </w:r>
      <w:r w:rsidR="00AB2291" w:rsidRPr="00001CD7">
        <w:rPr>
          <w:bCs/>
          <w:sz w:val="22"/>
          <w:szCs w:val="22"/>
        </w:rPr>
        <w:t>,</w:t>
      </w:r>
      <w:r w:rsidRPr="00001CD7">
        <w:rPr>
          <w:bCs/>
          <w:sz w:val="22"/>
          <w:szCs w:val="22"/>
        </w:rPr>
        <w:t xml:space="preserve"> Athens, GA</w:t>
      </w:r>
      <w:r w:rsidR="00AB2291" w:rsidRPr="00001CD7">
        <w:rPr>
          <w:bCs/>
          <w:sz w:val="22"/>
          <w:szCs w:val="22"/>
        </w:rPr>
        <w:t>,</w:t>
      </w:r>
      <w:r w:rsidRPr="00001CD7">
        <w:rPr>
          <w:bCs/>
          <w:sz w:val="22"/>
          <w:szCs w:val="22"/>
        </w:rPr>
        <w:t xml:space="preserve"> Knoxville, TN</w:t>
      </w:r>
      <w:r w:rsidR="00AB2291" w:rsidRPr="00001CD7">
        <w:rPr>
          <w:bCs/>
          <w:sz w:val="22"/>
          <w:szCs w:val="22"/>
        </w:rPr>
        <w:t>,</w:t>
      </w:r>
      <w:r w:rsidRPr="00001CD7">
        <w:rPr>
          <w:bCs/>
          <w:sz w:val="22"/>
          <w:szCs w:val="22"/>
        </w:rPr>
        <w:t xml:space="preserve"> Wilmington, NC</w:t>
      </w:r>
      <w:r w:rsidR="00AB2291" w:rsidRPr="00001CD7">
        <w:rPr>
          <w:bCs/>
          <w:sz w:val="22"/>
          <w:szCs w:val="22"/>
        </w:rPr>
        <w:t>, Columbia, SC</w:t>
      </w:r>
      <w:r w:rsidR="007834FB" w:rsidRPr="00001CD7">
        <w:rPr>
          <w:bCs/>
          <w:sz w:val="22"/>
          <w:szCs w:val="22"/>
        </w:rPr>
        <w:t>, Wynnewood, PA</w:t>
      </w:r>
    </w:p>
    <w:p w14:paraId="0F3182E2" w14:textId="77777777" w:rsidR="0006768D" w:rsidRPr="00001CD7" w:rsidRDefault="0006768D">
      <w:pPr>
        <w:widowControl/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rPr>
          <w:sz w:val="22"/>
          <w:szCs w:val="22"/>
        </w:rPr>
      </w:pPr>
    </w:p>
    <w:p w14:paraId="2D57392B" w14:textId="4998525B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b/>
          <w:sz w:val="22"/>
          <w:szCs w:val="22"/>
        </w:rPr>
      </w:pPr>
      <w:r w:rsidRPr="00001CD7">
        <w:rPr>
          <w:b/>
          <w:sz w:val="22"/>
          <w:szCs w:val="22"/>
        </w:rPr>
        <w:t>PROFESSIONAL SERVICE</w:t>
      </w:r>
    </w:p>
    <w:p w14:paraId="0638EFC1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</w:p>
    <w:p w14:paraId="51527D61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Offices in Associations</w:t>
      </w:r>
      <w:r w:rsidR="00FA6434" w:rsidRPr="00001CD7">
        <w:rPr>
          <w:i/>
          <w:iCs/>
          <w:sz w:val="22"/>
          <w:szCs w:val="22"/>
        </w:rPr>
        <w:t>/Organizations</w:t>
      </w:r>
      <w:r w:rsidRPr="00001CD7">
        <w:rPr>
          <w:i/>
          <w:iCs/>
          <w:sz w:val="22"/>
          <w:szCs w:val="22"/>
        </w:rPr>
        <w:t>:</w:t>
      </w:r>
    </w:p>
    <w:p w14:paraId="64A0C9E7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</w:p>
    <w:p w14:paraId="076E90B1" w14:textId="77777777" w:rsidR="0006768D" w:rsidRPr="00001CD7" w:rsidRDefault="006645B6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American Political Science Association</w:t>
      </w:r>
    </w:p>
    <w:p w14:paraId="37B18DC0" w14:textId="77777777" w:rsidR="005A4BF9" w:rsidRPr="00001CD7" w:rsidRDefault="005A4BF9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  <w:t>APSA Council, 2012-14</w:t>
      </w:r>
    </w:p>
    <w:p w14:paraId="3197C21D" w14:textId="77777777" w:rsidR="006645B6" w:rsidRPr="00001CD7" w:rsidRDefault="00390A16" w:rsidP="00E96825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6645B6" w:rsidRPr="00001CD7">
        <w:rPr>
          <w:sz w:val="22"/>
          <w:szCs w:val="22"/>
        </w:rPr>
        <w:tab/>
        <w:t>Task Force on Religion and Democracy, 2006-9</w:t>
      </w:r>
    </w:p>
    <w:p w14:paraId="25FE9154" w14:textId="77777777" w:rsidR="006645B6" w:rsidRPr="00001CD7" w:rsidRDefault="006645B6" w:rsidP="006645B6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 xml:space="preserve">Program Committee, </w:t>
      </w:r>
      <w:r w:rsidR="009E1040" w:rsidRPr="00001CD7">
        <w:rPr>
          <w:sz w:val="22"/>
          <w:szCs w:val="22"/>
        </w:rPr>
        <w:t xml:space="preserve">1993, </w:t>
      </w:r>
      <w:r w:rsidRPr="00001CD7">
        <w:rPr>
          <w:sz w:val="22"/>
          <w:szCs w:val="22"/>
        </w:rPr>
        <w:t>2002</w:t>
      </w:r>
      <w:r w:rsidR="009E1040" w:rsidRPr="00001CD7">
        <w:rPr>
          <w:sz w:val="22"/>
          <w:szCs w:val="22"/>
        </w:rPr>
        <w:t>, 201</w:t>
      </w:r>
      <w:r w:rsidR="005A4BF9" w:rsidRPr="00001CD7">
        <w:rPr>
          <w:sz w:val="22"/>
          <w:szCs w:val="22"/>
        </w:rPr>
        <w:t>3</w:t>
      </w:r>
      <w:r w:rsidRPr="00001CD7">
        <w:rPr>
          <w:sz w:val="22"/>
          <w:szCs w:val="22"/>
        </w:rPr>
        <w:t xml:space="preserve"> Annual Meeting</w:t>
      </w:r>
      <w:r w:rsidR="009E1040" w:rsidRPr="00001CD7">
        <w:rPr>
          <w:sz w:val="22"/>
          <w:szCs w:val="22"/>
        </w:rPr>
        <w:t>s</w:t>
      </w:r>
    </w:p>
    <w:p w14:paraId="3219FF3C" w14:textId="77777777" w:rsidR="006645B6" w:rsidRPr="00001CD7" w:rsidRDefault="006645B6" w:rsidP="006645B6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504" w:right="-360" w:hanging="288"/>
        <w:rPr>
          <w:sz w:val="22"/>
          <w:szCs w:val="22"/>
        </w:rPr>
      </w:pPr>
      <w:r w:rsidRPr="00001CD7">
        <w:rPr>
          <w:sz w:val="22"/>
          <w:szCs w:val="22"/>
        </w:rPr>
        <w:t xml:space="preserve">Religion &amp; Politics </w:t>
      </w:r>
      <w:r w:rsidR="0006768D" w:rsidRPr="00001CD7">
        <w:rPr>
          <w:sz w:val="22"/>
          <w:szCs w:val="22"/>
        </w:rPr>
        <w:t xml:space="preserve">Section </w:t>
      </w:r>
    </w:p>
    <w:p w14:paraId="2A6171B9" w14:textId="77777777" w:rsidR="0006768D" w:rsidRPr="00001CD7" w:rsidRDefault="0006768D" w:rsidP="006645B6">
      <w:pPr>
        <w:tabs>
          <w:tab w:val="left" w:pos="0"/>
          <w:tab w:val="left" w:pos="222"/>
          <w:tab w:val="left" w:pos="432"/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>Chair, 1992-3 (elective)</w:t>
      </w:r>
    </w:p>
    <w:p w14:paraId="77548046" w14:textId="77777777" w:rsidR="00A44FF5" w:rsidRPr="00001CD7" w:rsidRDefault="0006768D" w:rsidP="00A44FF5">
      <w:pPr>
        <w:tabs>
          <w:tab w:val="left" w:pos="0"/>
          <w:tab w:val="left" w:pos="222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firstLine="234"/>
        <w:rPr>
          <w:sz w:val="22"/>
          <w:szCs w:val="22"/>
        </w:rPr>
      </w:pPr>
      <w:r w:rsidRPr="00001CD7">
        <w:rPr>
          <w:sz w:val="22"/>
          <w:szCs w:val="22"/>
        </w:rPr>
        <w:t>Executive Committee, 1986</w:t>
      </w:r>
      <w:r w:rsidRPr="00001CD7">
        <w:rPr>
          <w:sz w:val="22"/>
          <w:szCs w:val="22"/>
        </w:rPr>
        <w:noBreakHyphen/>
        <w:t>8, 1991-3 (elective)</w:t>
      </w:r>
    </w:p>
    <w:p w14:paraId="7FC9F4DD" w14:textId="77777777" w:rsidR="0006768D" w:rsidRPr="00001CD7" w:rsidRDefault="0006768D" w:rsidP="00A44FF5">
      <w:pPr>
        <w:tabs>
          <w:tab w:val="left" w:pos="0"/>
          <w:tab w:val="left" w:pos="222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firstLine="234"/>
        <w:rPr>
          <w:sz w:val="22"/>
          <w:szCs w:val="22"/>
        </w:rPr>
      </w:pPr>
      <w:r w:rsidRPr="00001CD7">
        <w:rPr>
          <w:sz w:val="22"/>
          <w:szCs w:val="22"/>
        </w:rPr>
        <w:t>Chair, Best Paper Award Committee, 1996-7</w:t>
      </w:r>
    </w:p>
    <w:p w14:paraId="01C3B0CF" w14:textId="77777777" w:rsidR="00383320" w:rsidRPr="00001CD7" w:rsidRDefault="00383320" w:rsidP="00A44FF5">
      <w:pPr>
        <w:tabs>
          <w:tab w:val="left" w:pos="0"/>
          <w:tab w:val="left" w:pos="222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firstLine="234"/>
        <w:rPr>
          <w:sz w:val="22"/>
          <w:szCs w:val="22"/>
        </w:rPr>
      </w:pPr>
    </w:p>
    <w:p w14:paraId="04FE9F2B" w14:textId="77777777" w:rsidR="0006768D" w:rsidRPr="00001CD7" w:rsidRDefault="0006768D" w:rsidP="00A44FF5">
      <w:pPr>
        <w:tabs>
          <w:tab w:val="left" w:pos="-216"/>
          <w:tab w:val="left" w:pos="6"/>
          <w:tab w:val="left" w:pos="216"/>
          <w:tab w:val="left" w:pos="504"/>
          <w:tab w:val="left" w:pos="1224"/>
          <w:tab w:val="left" w:pos="1944"/>
          <w:tab w:val="left" w:pos="2664"/>
          <w:tab w:val="left" w:pos="3384"/>
          <w:tab w:val="left" w:pos="4104"/>
          <w:tab w:val="left" w:pos="4824"/>
          <w:tab w:val="left" w:pos="5544"/>
          <w:tab w:val="left" w:pos="6264"/>
          <w:tab w:val="left" w:pos="6984"/>
          <w:tab w:val="left" w:pos="7704"/>
          <w:tab w:val="left" w:pos="8424"/>
          <w:tab w:val="left" w:pos="9144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Inter</w:t>
      </w:r>
      <w:r w:rsidRPr="00001CD7">
        <w:rPr>
          <w:sz w:val="22"/>
          <w:szCs w:val="22"/>
        </w:rPr>
        <w:noBreakHyphen/>
        <w:t>University Consortium for Political and Social Research</w:t>
      </w:r>
    </w:p>
    <w:p w14:paraId="372CF49C" w14:textId="77777777" w:rsidR="0006768D" w:rsidRPr="00001CD7" w:rsidRDefault="0006768D" w:rsidP="006645B6">
      <w:pPr>
        <w:tabs>
          <w:tab w:val="left" w:pos="-216"/>
          <w:tab w:val="left" w:pos="6"/>
          <w:tab w:val="left" w:pos="216"/>
          <w:tab w:val="left" w:pos="360"/>
          <w:tab w:val="left" w:pos="1224"/>
          <w:tab w:val="left" w:pos="1944"/>
          <w:tab w:val="left" w:pos="2664"/>
          <w:tab w:val="left" w:pos="3384"/>
          <w:tab w:val="left" w:pos="4104"/>
          <w:tab w:val="left" w:pos="4824"/>
          <w:tab w:val="left" w:pos="5544"/>
          <w:tab w:val="left" w:pos="6264"/>
          <w:tab w:val="left" w:pos="6984"/>
          <w:tab w:val="left" w:pos="7704"/>
          <w:tab w:val="left" w:pos="8424"/>
          <w:tab w:val="left" w:pos="9144"/>
          <w:tab w:val="left" w:pos="9864"/>
          <w:tab w:val="left" w:pos="10080"/>
        </w:tabs>
        <w:spacing w:line="240" w:lineRule="exact"/>
        <w:ind w:left="360" w:right="-360" w:hanging="90"/>
        <w:rPr>
          <w:sz w:val="22"/>
          <w:szCs w:val="22"/>
        </w:rPr>
      </w:pPr>
      <w:r w:rsidRPr="00001CD7">
        <w:rPr>
          <w:sz w:val="22"/>
          <w:szCs w:val="22"/>
        </w:rPr>
        <w:t>Membership Services Committee, 1993-4</w:t>
      </w:r>
    </w:p>
    <w:p w14:paraId="52B0E328" w14:textId="77777777" w:rsidR="0006768D" w:rsidRPr="00001CD7" w:rsidRDefault="0006768D" w:rsidP="006645B6">
      <w:pPr>
        <w:tabs>
          <w:tab w:val="left" w:pos="-216"/>
          <w:tab w:val="left" w:pos="6"/>
          <w:tab w:val="left" w:pos="216"/>
          <w:tab w:val="left" w:pos="360"/>
          <w:tab w:val="left" w:pos="1224"/>
          <w:tab w:val="left" w:pos="1944"/>
          <w:tab w:val="left" w:pos="2664"/>
          <w:tab w:val="left" w:pos="3384"/>
          <w:tab w:val="left" w:pos="4104"/>
          <w:tab w:val="left" w:pos="4824"/>
          <w:tab w:val="left" w:pos="5544"/>
          <w:tab w:val="left" w:pos="6264"/>
          <w:tab w:val="left" w:pos="6984"/>
          <w:tab w:val="left" w:pos="7704"/>
          <w:tab w:val="left" w:pos="8424"/>
          <w:tab w:val="left" w:pos="9144"/>
          <w:tab w:val="left" w:pos="9864"/>
          <w:tab w:val="left" w:pos="10080"/>
        </w:tabs>
        <w:spacing w:line="240" w:lineRule="exact"/>
        <w:ind w:left="360" w:right="-360" w:hanging="90"/>
        <w:rPr>
          <w:sz w:val="22"/>
          <w:szCs w:val="22"/>
        </w:rPr>
      </w:pPr>
      <w:r w:rsidRPr="00001CD7">
        <w:rPr>
          <w:sz w:val="22"/>
          <w:szCs w:val="22"/>
        </w:rPr>
        <w:t>Program Committee, Conference of Representatives, 1984</w:t>
      </w:r>
    </w:p>
    <w:p w14:paraId="6707513E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5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/>
        <w:rPr>
          <w:sz w:val="22"/>
          <w:szCs w:val="22"/>
        </w:rPr>
      </w:pPr>
    </w:p>
    <w:p w14:paraId="1EC49DF4" w14:textId="77777777" w:rsidR="0006768D" w:rsidRPr="00001CD7" w:rsidRDefault="0006768D">
      <w:pPr>
        <w:tabs>
          <w:tab w:val="left" w:pos="0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</w:tabs>
        <w:ind w:left="288" w:right="-360" w:hanging="288"/>
        <w:rPr>
          <w:sz w:val="22"/>
          <w:szCs w:val="22"/>
        </w:rPr>
      </w:pPr>
      <w:r w:rsidRPr="00001CD7">
        <w:rPr>
          <w:sz w:val="22"/>
          <w:szCs w:val="22"/>
        </w:rPr>
        <w:t>Council for International Exchange of Scholars (Fulbright Program)</w:t>
      </w:r>
    </w:p>
    <w:p w14:paraId="77EC58BA" w14:textId="77777777" w:rsidR="0006768D" w:rsidRPr="00001CD7" w:rsidRDefault="0006768D">
      <w:pPr>
        <w:tabs>
          <w:tab w:val="left" w:pos="0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</w:tabs>
        <w:ind w:left="558" w:right="-360" w:hanging="288"/>
        <w:rPr>
          <w:sz w:val="22"/>
          <w:szCs w:val="22"/>
        </w:rPr>
      </w:pPr>
      <w:r w:rsidRPr="00001CD7">
        <w:rPr>
          <w:sz w:val="22"/>
          <w:szCs w:val="22"/>
        </w:rPr>
        <w:t>Pre-Screening Review Panel for Israel, 1999, 2000.</w:t>
      </w:r>
    </w:p>
    <w:p w14:paraId="4114D586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</w:p>
    <w:p w14:paraId="57505C8E" w14:textId="77777777" w:rsidR="0006768D" w:rsidRPr="00001CD7" w:rsidRDefault="0006768D" w:rsidP="00CE0143">
      <w:pPr>
        <w:tabs>
          <w:tab w:val="left" w:pos="-63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70" w:right="-360" w:hanging="270"/>
        <w:rPr>
          <w:sz w:val="22"/>
          <w:szCs w:val="22"/>
        </w:rPr>
      </w:pPr>
      <w:r w:rsidRPr="00001CD7">
        <w:rPr>
          <w:sz w:val="22"/>
          <w:szCs w:val="22"/>
        </w:rPr>
        <w:t>National Science Foundation</w:t>
      </w:r>
    </w:p>
    <w:p w14:paraId="40FB9C7C" w14:textId="77777777" w:rsidR="0006768D" w:rsidRPr="00001CD7" w:rsidRDefault="0006768D" w:rsidP="00A44FF5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>Working Group on Religion, Democratization and Transitions to Market Economies, 1993</w:t>
      </w:r>
    </w:p>
    <w:p w14:paraId="0FAF2647" w14:textId="77777777" w:rsidR="0078598F" w:rsidRPr="00001CD7" w:rsidRDefault="0078598F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</w:p>
    <w:p w14:paraId="4D5C347B" w14:textId="77777777" w:rsidR="0006768D" w:rsidRPr="00001CD7" w:rsidRDefault="0006768D" w:rsidP="0078598F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American National Election Study</w:t>
      </w:r>
    </w:p>
    <w:p w14:paraId="65561F7C" w14:textId="77777777" w:rsidR="0006768D" w:rsidRPr="00001CD7" w:rsidRDefault="0006768D" w:rsidP="007859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450" w:right="-360" w:hanging="180"/>
        <w:rPr>
          <w:sz w:val="22"/>
          <w:szCs w:val="22"/>
        </w:rPr>
      </w:pPr>
      <w:r w:rsidRPr="00001CD7">
        <w:rPr>
          <w:sz w:val="22"/>
          <w:szCs w:val="22"/>
        </w:rPr>
        <w:t>Planning Committee, 1997 Pilot Study, 1997-8</w:t>
      </w:r>
    </w:p>
    <w:p w14:paraId="3402B8DB" w14:textId="77777777" w:rsidR="0006768D" w:rsidRPr="00001CD7" w:rsidRDefault="0006768D" w:rsidP="0078598F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450" w:right="-360" w:hanging="180"/>
        <w:rPr>
          <w:sz w:val="22"/>
          <w:szCs w:val="22"/>
        </w:rPr>
      </w:pPr>
      <w:r w:rsidRPr="00001CD7">
        <w:rPr>
          <w:sz w:val="22"/>
          <w:szCs w:val="22"/>
        </w:rPr>
        <w:t>Working Group on Religious Measurement, 1989 Pilot Survey, 1989-90</w:t>
      </w:r>
    </w:p>
    <w:p w14:paraId="677A771B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b/>
          <w:bCs/>
          <w:sz w:val="22"/>
          <w:szCs w:val="22"/>
        </w:rPr>
      </w:pPr>
    </w:p>
    <w:p w14:paraId="56EDA674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British Politics Group</w:t>
      </w:r>
    </w:p>
    <w:p w14:paraId="7617A5C6" w14:textId="77777777" w:rsidR="00A44FF5" w:rsidRPr="00001CD7" w:rsidRDefault="0006768D" w:rsidP="00A44FF5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>Executive Committee, 1986</w:t>
      </w:r>
      <w:r w:rsidRPr="00001CD7">
        <w:rPr>
          <w:sz w:val="22"/>
          <w:szCs w:val="22"/>
        </w:rPr>
        <w:noBreakHyphen/>
        <w:t xml:space="preserve">92  </w:t>
      </w:r>
      <w:r w:rsidRPr="00001CD7">
        <w:rPr>
          <w:sz w:val="22"/>
          <w:szCs w:val="22"/>
        </w:rPr>
        <w:tab/>
      </w:r>
    </w:p>
    <w:p w14:paraId="043FA3E1" w14:textId="77777777" w:rsidR="00FA6434" w:rsidRPr="00001CD7" w:rsidRDefault="0006768D" w:rsidP="00A44FF5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>Samuel Beer Dissertation Prize Committee, 198</w:t>
      </w:r>
      <w:r w:rsidR="00FA6434" w:rsidRPr="00001CD7">
        <w:rPr>
          <w:sz w:val="22"/>
          <w:szCs w:val="22"/>
        </w:rPr>
        <w:t>1</w:t>
      </w:r>
    </w:p>
    <w:p w14:paraId="187EA776" w14:textId="77777777" w:rsidR="0098318D" w:rsidRPr="00001CD7" w:rsidRDefault="009831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iCs/>
          <w:sz w:val="22"/>
          <w:szCs w:val="22"/>
        </w:rPr>
      </w:pPr>
    </w:p>
    <w:p w14:paraId="6D55C26D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i/>
          <w:iCs/>
          <w:sz w:val="22"/>
          <w:szCs w:val="22"/>
        </w:rPr>
        <w:sectPr w:rsidR="0006768D" w:rsidRPr="00001CD7" w:rsidSect="008A5DC5">
          <w:headerReference w:type="default" r:id="rId15"/>
          <w:type w:val="continuous"/>
          <w:pgSz w:w="12240" w:h="15840"/>
          <w:pgMar w:top="432" w:right="1440" w:bottom="1080" w:left="900" w:header="432" w:footer="1080" w:gutter="0"/>
          <w:cols w:space="720"/>
          <w:noEndnote/>
        </w:sectPr>
      </w:pPr>
    </w:p>
    <w:p w14:paraId="0E10D174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Editorial Appointments:</w:t>
      </w:r>
    </w:p>
    <w:p w14:paraId="363FFA60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</w:p>
    <w:p w14:paraId="4F75074C" w14:textId="77777777" w:rsidR="0006768D" w:rsidRPr="00001CD7" w:rsidRDefault="0006768D" w:rsidP="00390A16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Editor</w:t>
      </w:r>
    </w:p>
    <w:p w14:paraId="57A5C0F4" w14:textId="743EF368" w:rsidR="00390A16" w:rsidRPr="00001CD7" w:rsidRDefault="00390A16" w:rsidP="00390A16">
      <w:pPr>
        <w:tabs>
          <w:tab w:val="left" w:pos="2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418" w:right="-360" w:hanging="144"/>
        <w:rPr>
          <w:sz w:val="22"/>
          <w:szCs w:val="22"/>
        </w:rPr>
      </w:pPr>
      <w:r w:rsidRPr="00001CD7">
        <w:rPr>
          <w:sz w:val="22"/>
          <w:szCs w:val="22"/>
        </w:rPr>
        <w:t xml:space="preserve">“Cambridge Studies in Religion, Politics, and Social Theory,” coeditor for Cambridge University Press, 2003-date. The series has published </w:t>
      </w:r>
      <w:r w:rsidR="00692256" w:rsidRPr="00001CD7">
        <w:rPr>
          <w:sz w:val="22"/>
          <w:szCs w:val="22"/>
        </w:rPr>
        <w:t>25</w:t>
      </w:r>
      <w:r w:rsidR="00FC7F29" w:rsidRPr="00001CD7">
        <w:rPr>
          <w:sz w:val="22"/>
          <w:szCs w:val="22"/>
        </w:rPr>
        <w:t>+</w:t>
      </w:r>
      <w:r w:rsidRPr="00001CD7">
        <w:rPr>
          <w:sz w:val="22"/>
          <w:szCs w:val="22"/>
        </w:rPr>
        <w:t xml:space="preserve"> volumes with several </w:t>
      </w:r>
      <w:r w:rsidR="003B1603" w:rsidRPr="00001CD7">
        <w:rPr>
          <w:sz w:val="22"/>
          <w:szCs w:val="22"/>
        </w:rPr>
        <w:t xml:space="preserve">more </w:t>
      </w:r>
      <w:r w:rsidR="00E9535F" w:rsidRPr="00001CD7">
        <w:rPr>
          <w:sz w:val="22"/>
          <w:szCs w:val="22"/>
        </w:rPr>
        <w:t>in press and/or under contract</w:t>
      </w:r>
      <w:r w:rsidRPr="00001CD7">
        <w:rPr>
          <w:sz w:val="22"/>
          <w:szCs w:val="22"/>
        </w:rPr>
        <w:t xml:space="preserve">. </w:t>
      </w:r>
    </w:p>
    <w:p w14:paraId="0CE84263" w14:textId="77777777" w:rsidR="00EB6757" w:rsidRPr="00001CD7" w:rsidRDefault="00EB6757" w:rsidP="00EB6757">
      <w:pPr>
        <w:widowControl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03" w:hanging="187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ab/>
        <w:t>Religion and Politics/Religion et politique</w:t>
      </w:r>
      <w:r w:rsidRPr="00001CD7">
        <w:rPr>
          <w:iCs/>
          <w:sz w:val="22"/>
          <w:szCs w:val="22"/>
        </w:rPr>
        <w:t>, t</w:t>
      </w:r>
      <w:r w:rsidRPr="00001CD7">
        <w:rPr>
          <w:sz w:val="22"/>
          <w:szCs w:val="22"/>
        </w:rPr>
        <w:t xml:space="preserve">hematic Issue of the </w:t>
      </w:r>
      <w:r w:rsidRPr="00001CD7">
        <w:rPr>
          <w:i/>
          <w:iCs/>
          <w:sz w:val="22"/>
          <w:szCs w:val="22"/>
        </w:rPr>
        <w:t>International Political Science Review,</w:t>
      </w:r>
      <w:r w:rsidRPr="00001CD7">
        <w:rPr>
          <w:sz w:val="22"/>
          <w:szCs w:val="22"/>
        </w:rPr>
        <w:t xml:space="preserve"> Vol. 25 (January), 2004.</w:t>
      </w:r>
    </w:p>
    <w:p w14:paraId="4547791A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432" w:right="-360" w:hanging="207"/>
        <w:rPr>
          <w:sz w:val="22"/>
          <w:szCs w:val="22"/>
        </w:rPr>
      </w:pPr>
      <w:r w:rsidRPr="00001CD7">
        <w:rPr>
          <w:rStyle w:val="afont"/>
          <w:sz w:val="22"/>
          <w:szCs w:val="22"/>
        </w:rPr>
        <w:t>Religion and Politics Newsletter</w:t>
      </w:r>
      <w:r w:rsidRPr="00001CD7">
        <w:rPr>
          <w:sz w:val="22"/>
          <w:szCs w:val="22"/>
        </w:rPr>
        <w:t>, Religion and Politics Section, Am</w:t>
      </w:r>
      <w:r w:rsidR="00B8594E" w:rsidRPr="00001CD7">
        <w:rPr>
          <w:sz w:val="22"/>
          <w:szCs w:val="22"/>
        </w:rPr>
        <w:t>erican</w:t>
      </w:r>
      <w:r w:rsidRPr="00001CD7">
        <w:rPr>
          <w:sz w:val="22"/>
          <w:szCs w:val="22"/>
        </w:rPr>
        <w:t xml:space="preserve"> Political Science Assoc</w:t>
      </w:r>
      <w:r w:rsidR="00B8594E" w:rsidRPr="00001CD7">
        <w:rPr>
          <w:sz w:val="22"/>
          <w:szCs w:val="22"/>
        </w:rPr>
        <w:t>iation</w:t>
      </w:r>
      <w:r w:rsidRPr="00001CD7">
        <w:rPr>
          <w:sz w:val="22"/>
          <w:szCs w:val="22"/>
        </w:rPr>
        <w:t>, 1988</w:t>
      </w:r>
      <w:r w:rsidRPr="00001CD7">
        <w:rPr>
          <w:sz w:val="22"/>
          <w:szCs w:val="22"/>
        </w:rPr>
        <w:noBreakHyphen/>
        <w:t>90</w:t>
      </w:r>
    </w:p>
    <w:p w14:paraId="61FDA991" w14:textId="77777777" w:rsidR="00733A67" w:rsidRPr="00001CD7" w:rsidRDefault="0006768D" w:rsidP="00733A67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rStyle w:val="afont"/>
          <w:sz w:val="22"/>
          <w:szCs w:val="22"/>
        </w:rPr>
        <w:t>British Politics Group Newsletter</w:t>
      </w:r>
      <w:r w:rsidRPr="00001CD7">
        <w:rPr>
          <w:sz w:val="22"/>
          <w:szCs w:val="22"/>
        </w:rPr>
        <w:t>, British Politics Group, 1986</w:t>
      </w:r>
      <w:r w:rsidRPr="00001CD7">
        <w:rPr>
          <w:sz w:val="22"/>
          <w:szCs w:val="22"/>
        </w:rPr>
        <w:noBreakHyphen/>
        <w:t>88</w:t>
      </w:r>
    </w:p>
    <w:p w14:paraId="5B5F18AF" w14:textId="77777777" w:rsidR="00733A67" w:rsidRPr="00001CD7" w:rsidRDefault="00733A67" w:rsidP="00733A67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rStyle w:val="afont"/>
          <w:i w:val="0"/>
          <w:sz w:val="22"/>
          <w:szCs w:val="22"/>
        </w:rPr>
      </w:pPr>
    </w:p>
    <w:p w14:paraId="6A42D8D3" w14:textId="77777777" w:rsidR="0006768D" w:rsidRPr="00001CD7" w:rsidRDefault="0006768D" w:rsidP="00733A67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rStyle w:val="afont"/>
          <w:i w:val="0"/>
          <w:sz w:val="22"/>
          <w:szCs w:val="22"/>
        </w:rPr>
      </w:pPr>
      <w:r w:rsidRPr="00001CD7">
        <w:rPr>
          <w:rStyle w:val="afont"/>
          <w:i w:val="0"/>
          <w:sz w:val="22"/>
          <w:szCs w:val="22"/>
        </w:rPr>
        <w:t>Editorial Boards</w:t>
      </w:r>
    </w:p>
    <w:p w14:paraId="2184FC08" w14:textId="77777777" w:rsidR="009E1040" w:rsidRPr="00001CD7" w:rsidRDefault="009E1040" w:rsidP="00733A67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rStyle w:val="afont"/>
          <w:i w:val="0"/>
          <w:sz w:val="22"/>
          <w:szCs w:val="22"/>
        </w:rPr>
      </w:pPr>
      <w:r w:rsidRPr="00001CD7">
        <w:rPr>
          <w:rStyle w:val="afont"/>
          <w:i w:val="0"/>
          <w:sz w:val="22"/>
          <w:szCs w:val="22"/>
        </w:rPr>
        <w:tab/>
      </w:r>
      <w:r w:rsidRPr="00001CD7">
        <w:rPr>
          <w:rStyle w:val="afont"/>
          <w:sz w:val="22"/>
          <w:szCs w:val="22"/>
        </w:rPr>
        <w:t xml:space="preserve">Politics &amp; Religion, </w:t>
      </w:r>
      <w:r w:rsidRPr="00001CD7">
        <w:rPr>
          <w:rStyle w:val="afont"/>
          <w:i w:val="0"/>
          <w:sz w:val="22"/>
          <w:szCs w:val="22"/>
        </w:rPr>
        <w:t>2012-201</w:t>
      </w:r>
      <w:r w:rsidR="00603EB9" w:rsidRPr="00001CD7">
        <w:rPr>
          <w:rStyle w:val="afont"/>
          <w:i w:val="0"/>
          <w:sz w:val="22"/>
          <w:szCs w:val="22"/>
        </w:rPr>
        <w:t>6</w:t>
      </w:r>
    </w:p>
    <w:p w14:paraId="05C58F88" w14:textId="77777777" w:rsidR="0006768D" w:rsidRPr="00001CD7" w:rsidRDefault="005903E5" w:rsidP="00071BBA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rStyle w:val="afont"/>
          <w:i w:val="0"/>
          <w:sz w:val="22"/>
          <w:szCs w:val="22"/>
        </w:rPr>
      </w:pPr>
      <w:r w:rsidRPr="00001CD7">
        <w:rPr>
          <w:rStyle w:val="afont"/>
          <w:sz w:val="22"/>
          <w:szCs w:val="22"/>
        </w:rPr>
        <w:tab/>
      </w:r>
      <w:r w:rsidR="0006768D" w:rsidRPr="00001CD7">
        <w:rPr>
          <w:rStyle w:val="afont"/>
          <w:sz w:val="22"/>
          <w:szCs w:val="22"/>
        </w:rPr>
        <w:t xml:space="preserve">Journal for the Scientific Study of Religion, </w:t>
      </w:r>
      <w:r w:rsidR="0006768D" w:rsidRPr="00001CD7">
        <w:rPr>
          <w:rStyle w:val="afont"/>
          <w:i w:val="0"/>
          <w:sz w:val="22"/>
          <w:szCs w:val="22"/>
        </w:rPr>
        <w:t>2003-</w:t>
      </w:r>
      <w:r w:rsidR="00733A67" w:rsidRPr="00001CD7">
        <w:rPr>
          <w:rStyle w:val="afont"/>
          <w:i w:val="0"/>
          <w:sz w:val="22"/>
          <w:szCs w:val="22"/>
        </w:rPr>
        <w:t>2008</w:t>
      </w:r>
    </w:p>
    <w:p w14:paraId="072018F8" w14:textId="77777777" w:rsidR="00071BBA" w:rsidRPr="00001CD7" w:rsidRDefault="00071BBA" w:rsidP="00071BBA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rStyle w:val="afont"/>
          <w:sz w:val="22"/>
          <w:szCs w:val="22"/>
        </w:rPr>
      </w:pPr>
      <w:r w:rsidRPr="00001CD7">
        <w:rPr>
          <w:rStyle w:val="afont"/>
          <w:sz w:val="22"/>
          <w:szCs w:val="22"/>
        </w:rPr>
        <w:tab/>
        <w:t xml:space="preserve">Journal of Gay and Lesbian Politics, </w:t>
      </w:r>
      <w:r w:rsidRPr="00001CD7">
        <w:rPr>
          <w:rStyle w:val="afont"/>
          <w:i w:val="0"/>
          <w:sz w:val="22"/>
          <w:szCs w:val="22"/>
        </w:rPr>
        <w:t>2003-6</w:t>
      </w:r>
    </w:p>
    <w:p w14:paraId="756A9D49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rStyle w:val="afont"/>
          <w:sz w:val="22"/>
          <w:szCs w:val="22"/>
        </w:rPr>
      </w:pPr>
      <w:r w:rsidRPr="00001CD7">
        <w:rPr>
          <w:rStyle w:val="afont"/>
          <w:sz w:val="22"/>
          <w:szCs w:val="22"/>
        </w:rPr>
        <w:t xml:space="preserve">Encyclopedia of Politics and Religion, </w:t>
      </w:r>
      <w:r w:rsidRPr="00001CD7">
        <w:rPr>
          <w:rStyle w:val="afont"/>
          <w:i w:val="0"/>
          <w:sz w:val="22"/>
          <w:szCs w:val="22"/>
        </w:rPr>
        <w:t>Congressional Quarterly Books</w:t>
      </w:r>
      <w:r w:rsidRPr="00001CD7">
        <w:rPr>
          <w:rStyle w:val="afont"/>
          <w:sz w:val="22"/>
          <w:szCs w:val="22"/>
        </w:rPr>
        <w:t>,</w:t>
      </w:r>
      <w:r w:rsidRPr="00001CD7">
        <w:rPr>
          <w:rStyle w:val="afont"/>
          <w:i w:val="0"/>
          <w:sz w:val="22"/>
          <w:szCs w:val="22"/>
        </w:rPr>
        <w:t xml:space="preserve"> 1995-8</w:t>
      </w:r>
    </w:p>
    <w:p w14:paraId="1620E665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rStyle w:val="afont"/>
          <w:sz w:val="22"/>
          <w:szCs w:val="22"/>
        </w:rPr>
        <w:t>American Politics Quarterly</w:t>
      </w:r>
      <w:r w:rsidRPr="00001CD7">
        <w:rPr>
          <w:sz w:val="22"/>
          <w:szCs w:val="22"/>
        </w:rPr>
        <w:t>, 1988</w:t>
      </w:r>
      <w:r w:rsidRPr="00001CD7">
        <w:rPr>
          <w:sz w:val="22"/>
          <w:szCs w:val="22"/>
        </w:rPr>
        <w:noBreakHyphen/>
        <w:t>92</w:t>
      </w:r>
    </w:p>
    <w:p w14:paraId="07336153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b/>
          <w:bCs/>
          <w:sz w:val="22"/>
          <w:szCs w:val="22"/>
        </w:rPr>
      </w:pPr>
    </w:p>
    <w:p w14:paraId="59295C35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Reviews:</w:t>
      </w:r>
    </w:p>
    <w:p w14:paraId="22C339CB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b/>
          <w:bCs/>
          <w:sz w:val="22"/>
          <w:szCs w:val="22"/>
        </w:rPr>
      </w:pPr>
    </w:p>
    <w:p w14:paraId="368CE0BC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US National Science Foundation, Israel Science Foundation, Social Sciences and Humanities Research Council of Canada; American Psychological Foundation</w:t>
      </w:r>
      <w:r w:rsidR="00827889" w:rsidRPr="00001CD7">
        <w:rPr>
          <w:sz w:val="22"/>
          <w:szCs w:val="22"/>
        </w:rPr>
        <w:t>, TESS (Time-Sharing Experiments in the Social Sciences)</w:t>
      </w:r>
      <w:r w:rsidR="00CE0143" w:rsidRPr="00001CD7">
        <w:rPr>
          <w:sz w:val="22"/>
          <w:szCs w:val="22"/>
        </w:rPr>
        <w:t>, Templeton Foundation</w:t>
      </w:r>
      <w:r w:rsidR="006C3D1C" w:rsidRPr="00001CD7">
        <w:rPr>
          <w:sz w:val="22"/>
          <w:szCs w:val="22"/>
        </w:rPr>
        <w:t>, Swiss National Science Foundation</w:t>
      </w:r>
      <w:r w:rsidRPr="00001CD7">
        <w:rPr>
          <w:sz w:val="22"/>
          <w:szCs w:val="22"/>
        </w:rPr>
        <w:t xml:space="preserve"> </w:t>
      </w:r>
    </w:p>
    <w:p w14:paraId="55966AC8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</w:p>
    <w:p w14:paraId="068B565F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Reviewer of approximately </w:t>
      </w:r>
      <w:r w:rsidR="00C86E03" w:rsidRPr="00001CD7">
        <w:rPr>
          <w:sz w:val="22"/>
          <w:szCs w:val="22"/>
        </w:rPr>
        <w:t>10</w:t>
      </w:r>
      <w:r w:rsidRPr="00001CD7">
        <w:rPr>
          <w:sz w:val="22"/>
          <w:szCs w:val="22"/>
        </w:rPr>
        <w:t xml:space="preserve"> manuscripts annually for social science journals</w:t>
      </w:r>
    </w:p>
    <w:p w14:paraId="2A7D3A94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</w:p>
    <w:p w14:paraId="213CFEDC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Reviewer of book manuscripts</w:t>
      </w:r>
      <w:r w:rsidR="00A44FF5" w:rsidRPr="00001CD7">
        <w:rPr>
          <w:sz w:val="22"/>
          <w:szCs w:val="22"/>
        </w:rPr>
        <w:t>/</w:t>
      </w:r>
      <w:r w:rsidRPr="00001CD7">
        <w:rPr>
          <w:sz w:val="22"/>
          <w:szCs w:val="22"/>
        </w:rPr>
        <w:t xml:space="preserve">proposals for </w:t>
      </w:r>
      <w:r w:rsidR="00B76B03" w:rsidRPr="00001CD7">
        <w:rPr>
          <w:sz w:val="22"/>
          <w:szCs w:val="22"/>
        </w:rPr>
        <w:t xml:space="preserve">Cambridge University Press, </w:t>
      </w:r>
      <w:r w:rsidRPr="00001CD7">
        <w:rPr>
          <w:sz w:val="22"/>
          <w:szCs w:val="22"/>
        </w:rPr>
        <w:t>Oxford University Press, University of Michigan Press, Penn State University Press, Princeton University Press, Harper &amp; Row, University of Tennessee Press, St. Martin's, Houghton Mifflin, Addison</w:t>
      </w:r>
      <w:r w:rsidRPr="00001CD7">
        <w:rPr>
          <w:sz w:val="22"/>
          <w:szCs w:val="22"/>
        </w:rPr>
        <w:noBreakHyphen/>
        <w:t>Wesley, Congressional Quarterly Press, University of Chicago Press, University Press of Kansas, State University of New York Press, Northern Illinois University Press, Johns Hopkins University Press, Palgrave</w:t>
      </w:r>
      <w:r w:rsidR="00A05B70" w:rsidRPr="00001CD7">
        <w:rPr>
          <w:sz w:val="22"/>
          <w:szCs w:val="22"/>
        </w:rPr>
        <w:t>, Rowman &amp; Littlefield</w:t>
      </w:r>
      <w:r w:rsidR="00383320" w:rsidRPr="00001CD7">
        <w:rPr>
          <w:sz w:val="22"/>
          <w:szCs w:val="22"/>
        </w:rPr>
        <w:t>, NYU</w:t>
      </w:r>
    </w:p>
    <w:p w14:paraId="3C09EF26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</w:p>
    <w:p w14:paraId="64286B9B" w14:textId="16276B34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External reviewer for tenure/promotion/endowed chair candidates:</w:t>
      </w:r>
      <w:r w:rsidR="00BA0E21">
        <w:rPr>
          <w:sz w:val="22"/>
          <w:szCs w:val="22"/>
        </w:rPr>
        <w:t xml:space="preserve"> 38 cases</w:t>
      </w:r>
    </w:p>
    <w:p w14:paraId="7DB4FB3D" w14:textId="77777777" w:rsidR="00F32819" w:rsidRPr="00001CD7" w:rsidRDefault="00F32819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</w:p>
    <w:p w14:paraId="049688FA" w14:textId="3C66ABD0" w:rsidR="0091567E" w:rsidRPr="00001CD7" w:rsidRDefault="0006768D" w:rsidP="00BA0E21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Manuscript Review</w:t>
      </w:r>
      <w:r w:rsidR="00BA0E21">
        <w:rPr>
          <w:sz w:val="22"/>
          <w:szCs w:val="22"/>
        </w:rPr>
        <w:t>s:</w:t>
      </w:r>
      <w:r w:rsidRPr="00001CD7">
        <w:rPr>
          <w:sz w:val="22"/>
          <w:szCs w:val="22"/>
        </w:rPr>
        <w:t xml:space="preserve"> Seminar on Lucas Swaine</w:t>
      </w:r>
      <w:r w:rsidR="00E542A6" w:rsidRPr="00001CD7">
        <w:rPr>
          <w:sz w:val="22"/>
          <w:szCs w:val="22"/>
        </w:rPr>
        <w:t>’</w:t>
      </w:r>
      <w:r w:rsidRPr="00001CD7">
        <w:rPr>
          <w:sz w:val="22"/>
          <w:szCs w:val="22"/>
        </w:rPr>
        <w:t xml:space="preserve">s </w:t>
      </w:r>
      <w:r w:rsidR="00E542A6" w:rsidRPr="00001CD7">
        <w:rPr>
          <w:sz w:val="22"/>
          <w:szCs w:val="22"/>
        </w:rPr>
        <w:t>“A</w:t>
      </w:r>
      <w:r w:rsidRPr="00001CD7">
        <w:rPr>
          <w:sz w:val="22"/>
          <w:szCs w:val="22"/>
        </w:rPr>
        <w:t xml:space="preserve"> Liberalism of Conscience.</w:t>
      </w:r>
      <w:r w:rsidR="00E542A6" w:rsidRPr="00001CD7">
        <w:rPr>
          <w:sz w:val="22"/>
          <w:szCs w:val="22"/>
        </w:rPr>
        <w:t>”</w:t>
      </w:r>
      <w:r w:rsidRPr="00001CD7">
        <w:rPr>
          <w:sz w:val="22"/>
          <w:szCs w:val="22"/>
        </w:rPr>
        <w:t xml:space="preserve"> John Sloan Dickey Center for International Understanding, Dartmouth College, Hanover, NH, 2004</w:t>
      </w:r>
      <w:r w:rsidR="00BA0E21">
        <w:rPr>
          <w:sz w:val="22"/>
          <w:szCs w:val="22"/>
        </w:rPr>
        <w:t xml:space="preserve">; </w:t>
      </w:r>
      <w:r w:rsidR="0091567E" w:rsidRPr="00001CD7">
        <w:rPr>
          <w:sz w:val="22"/>
          <w:szCs w:val="22"/>
        </w:rPr>
        <w:t xml:space="preserve">Manuscript Review Conference on </w:t>
      </w:r>
      <w:r w:rsidR="0091567E" w:rsidRPr="00001CD7">
        <w:rPr>
          <w:i/>
          <w:iCs/>
          <w:sz w:val="22"/>
          <w:szCs w:val="22"/>
        </w:rPr>
        <w:t>Secular America: A New Political Fault Line?</w:t>
      </w:r>
      <w:r w:rsidR="0091567E" w:rsidRPr="00001CD7">
        <w:rPr>
          <w:i/>
          <w:sz w:val="22"/>
          <w:szCs w:val="22"/>
        </w:rPr>
        <w:t xml:space="preserve">, </w:t>
      </w:r>
      <w:r w:rsidR="0091567E" w:rsidRPr="00001CD7">
        <w:rPr>
          <w:sz w:val="22"/>
          <w:szCs w:val="22"/>
        </w:rPr>
        <w:t>Department of Political Science, Notre Dame University, South Bend, IN, 2019</w:t>
      </w:r>
    </w:p>
    <w:p w14:paraId="3F0ACA5B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</w:p>
    <w:p w14:paraId="1C01D17D" w14:textId="1068CA5E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>Professional Consulting:</w:t>
      </w:r>
    </w:p>
    <w:p w14:paraId="0CCE6661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</w:p>
    <w:p w14:paraId="653A5307" w14:textId="77777777" w:rsidR="0006768D" w:rsidRPr="00001CD7" w:rsidRDefault="0006768D" w:rsidP="00C86E03">
      <w:pPr>
        <w:tabs>
          <w:tab w:val="left" w:pos="0"/>
          <w:tab w:val="left" w:pos="222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Survey Research Consultant - design, implementation and analysis of surveys</w:t>
      </w:r>
    </w:p>
    <w:p w14:paraId="099031CD" w14:textId="77777777" w:rsidR="005A4BF9" w:rsidRPr="00001CD7" w:rsidRDefault="005A4BF9" w:rsidP="00C86E03">
      <w:pPr>
        <w:tabs>
          <w:tab w:val="left" w:pos="0"/>
          <w:tab w:val="left" w:pos="222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  <w:t>Public Religion Research Institute, survey of American Jews (2012)</w:t>
      </w:r>
    </w:p>
    <w:p w14:paraId="7BD33B6B" w14:textId="77777777" w:rsidR="003F6DA6" w:rsidRPr="00001CD7" w:rsidRDefault="00C86E03" w:rsidP="003F6DA6">
      <w:pPr>
        <w:tabs>
          <w:tab w:val="left" w:pos="222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</w:r>
      <w:proofErr w:type="spellStart"/>
      <w:r w:rsidR="003F6DA6" w:rsidRPr="00001CD7">
        <w:rPr>
          <w:i/>
          <w:sz w:val="22"/>
          <w:szCs w:val="22"/>
        </w:rPr>
        <w:t>DuCoin</w:t>
      </w:r>
      <w:proofErr w:type="spellEnd"/>
      <w:r w:rsidR="003F6DA6" w:rsidRPr="00001CD7">
        <w:rPr>
          <w:i/>
          <w:sz w:val="22"/>
          <w:szCs w:val="22"/>
        </w:rPr>
        <w:t xml:space="preserve"> v. Florida Department of Health</w:t>
      </w:r>
      <w:r w:rsidR="003F6DA6" w:rsidRPr="00001CD7">
        <w:rPr>
          <w:sz w:val="22"/>
          <w:szCs w:val="22"/>
        </w:rPr>
        <w:t xml:space="preserve">, </w:t>
      </w:r>
      <w:r w:rsidR="00745255" w:rsidRPr="00001CD7">
        <w:rPr>
          <w:sz w:val="22"/>
          <w:szCs w:val="22"/>
        </w:rPr>
        <w:t>state expert witness</w:t>
      </w:r>
      <w:r w:rsidR="003F6DA6" w:rsidRPr="00001CD7">
        <w:rPr>
          <w:sz w:val="22"/>
          <w:szCs w:val="22"/>
        </w:rPr>
        <w:t xml:space="preserve"> (2006-2009)</w:t>
      </w:r>
    </w:p>
    <w:p w14:paraId="719B6FAE" w14:textId="77777777" w:rsidR="0006768D" w:rsidRPr="00001CD7" w:rsidRDefault="003F6DA6" w:rsidP="00C86E03">
      <w:pPr>
        <w:tabs>
          <w:tab w:val="left" w:pos="222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</w:r>
      <w:proofErr w:type="spellStart"/>
      <w:r w:rsidR="00FE2602" w:rsidRPr="00001CD7">
        <w:rPr>
          <w:i/>
          <w:sz w:val="22"/>
          <w:szCs w:val="22"/>
        </w:rPr>
        <w:t>Borgner</w:t>
      </w:r>
      <w:proofErr w:type="spellEnd"/>
      <w:r w:rsidR="00FE2602" w:rsidRPr="00001CD7">
        <w:rPr>
          <w:i/>
          <w:sz w:val="22"/>
          <w:szCs w:val="22"/>
        </w:rPr>
        <w:t xml:space="preserve"> v. Brooks</w:t>
      </w:r>
      <w:r w:rsidR="00FE2602" w:rsidRPr="00001CD7">
        <w:rPr>
          <w:sz w:val="22"/>
          <w:szCs w:val="22"/>
        </w:rPr>
        <w:t>,</w:t>
      </w:r>
      <w:r w:rsidR="0006768D" w:rsidRPr="00001CD7">
        <w:rPr>
          <w:sz w:val="22"/>
          <w:szCs w:val="22"/>
        </w:rPr>
        <w:t xml:space="preserve"> </w:t>
      </w:r>
      <w:r w:rsidR="00745255" w:rsidRPr="00001CD7">
        <w:rPr>
          <w:sz w:val="22"/>
          <w:szCs w:val="22"/>
        </w:rPr>
        <w:t>consultant to state of Florida in federal case</w:t>
      </w:r>
      <w:r w:rsidR="0006768D" w:rsidRPr="00001CD7">
        <w:rPr>
          <w:sz w:val="22"/>
          <w:szCs w:val="22"/>
        </w:rPr>
        <w:t xml:space="preserve"> (1997-8)</w:t>
      </w:r>
    </w:p>
    <w:p w14:paraId="73185121" w14:textId="77777777" w:rsidR="0006768D" w:rsidRPr="00001CD7" w:rsidRDefault="00C86E03" w:rsidP="00C86E03">
      <w:pPr>
        <w:tabs>
          <w:tab w:val="left" w:pos="222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Broward County Democratic Party, baseline surveys and focus group (1997)</w:t>
      </w:r>
    </w:p>
    <w:p w14:paraId="06ED66FD" w14:textId="77777777" w:rsidR="0006768D" w:rsidRPr="00001CD7" w:rsidRDefault="00C86E03" w:rsidP="00C86E03">
      <w:pPr>
        <w:tabs>
          <w:tab w:val="left" w:pos="222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>Unisys Corporation, critique of survey design (1996)</w:t>
      </w:r>
    </w:p>
    <w:p w14:paraId="5C949F19" w14:textId="77777777" w:rsidR="0006768D" w:rsidRPr="00001CD7" w:rsidRDefault="00C86E03" w:rsidP="00C86E03">
      <w:pPr>
        <w:tabs>
          <w:tab w:val="left" w:pos="222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ab/>
      </w:r>
      <w:r w:rsidR="0006768D" w:rsidRPr="00001CD7">
        <w:rPr>
          <w:i/>
          <w:iCs/>
          <w:sz w:val="22"/>
          <w:szCs w:val="22"/>
        </w:rPr>
        <w:t>Bradford County NAACP v. City of Starke</w:t>
      </w:r>
      <w:r w:rsidR="0006768D" w:rsidRPr="00001CD7">
        <w:rPr>
          <w:sz w:val="22"/>
          <w:szCs w:val="22"/>
        </w:rPr>
        <w:t>, federal expert witness (1988)</w:t>
      </w:r>
    </w:p>
    <w:p w14:paraId="4CA85BD8" w14:textId="77777777" w:rsidR="0006768D" w:rsidRPr="00001CD7" w:rsidRDefault="00C86E03" w:rsidP="00C86E03">
      <w:pPr>
        <w:tabs>
          <w:tab w:val="left" w:pos="222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06768D" w:rsidRPr="00001CD7">
        <w:rPr>
          <w:sz w:val="22"/>
          <w:szCs w:val="22"/>
        </w:rPr>
        <w:t xml:space="preserve">NAACP Legal Defense and Educational Fund, venue challenge in capital case (1994) </w:t>
      </w:r>
    </w:p>
    <w:p w14:paraId="71D85E88" w14:textId="77777777" w:rsidR="0006768D" w:rsidRPr="00001CD7" w:rsidRDefault="00C86E03" w:rsidP="00C86E03">
      <w:pPr>
        <w:tabs>
          <w:tab w:val="left" w:pos="222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i/>
          <w:iCs/>
          <w:sz w:val="22"/>
          <w:szCs w:val="22"/>
        </w:rPr>
        <w:tab/>
      </w:r>
      <w:r w:rsidR="0006768D" w:rsidRPr="00001CD7">
        <w:rPr>
          <w:i/>
          <w:iCs/>
          <w:sz w:val="22"/>
          <w:szCs w:val="22"/>
        </w:rPr>
        <w:t>Concerned Citizens v. Hardee County Commission</w:t>
      </w:r>
      <w:r w:rsidR="0006768D" w:rsidRPr="00001CD7">
        <w:rPr>
          <w:sz w:val="22"/>
          <w:szCs w:val="22"/>
        </w:rPr>
        <w:t>, federal expert witness (1988-9)</w:t>
      </w:r>
    </w:p>
    <w:p w14:paraId="2D7F1702" w14:textId="5B08EAA5" w:rsidR="00383320" w:rsidRPr="00001CD7" w:rsidRDefault="00CE0143" w:rsidP="00C86E03">
      <w:pPr>
        <w:tabs>
          <w:tab w:val="left" w:pos="222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</w:r>
    </w:p>
    <w:p w14:paraId="4E4538D4" w14:textId="01FDC564" w:rsidR="00FC7F29" w:rsidRPr="00001CD7" w:rsidRDefault="00FC7F29" w:rsidP="00C86E03">
      <w:pPr>
        <w:tabs>
          <w:tab w:val="left" w:pos="222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>External Reviewer for Department of Political Science, University of Cincinnati, 201</w:t>
      </w:r>
      <w:r w:rsidR="00870ABC" w:rsidRPr="00001CD7">
        <w:rPr>
          <w:sz w:val="22"/>
          <w:szCs w:val="22"/>
        </w:rPr>
        <w:t>8</w:t>
      </w:r>
      <w:r w:rsidRPr="00001CD7">
        <w:rPr>
          <w:sz w:val="22"/>
          <w:szCs w:val="22"/>
        </w:rPr>
        <w:t>.</w:t>
      </w:r>
    </w:p>
    <w:p w14:paraId="1342C75C" w14:textId="77777777" w:rsidR="00FC7F29" w:rsidRPr="00001CD7" w:rsidRDefault="00FC7F29" w:rsidP="00C86E03">
      <w:pPr>
        <w:tabs>
          <w:tab w:val="left" w:pos="222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</w:p>
    <w:p w14:paraId="7FA276FF" w14:textId="1BCE5006" w:rsidR="00383320" w:rsidRPr="00001CD7" w:rsidRDefault="00383320" w:rsidP="00C86E03">
      <w:pPr>
        <w:tabs>
          <w:tab w:val="left" w:pos="222"/>
          <w:tab w:val="left" w:pos="27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 xml:space="preserve">Leffell Foundation of New York </w:t>
      </w:r>
      <w:r w:rsidR="00F77EC0" w:rsidRPr="00001CD7">
        <w:rPr>
          <w:sz w:val="22"/>
          <w:szCs w:val="22"/>
        </w:rPr>
        <w:t>(assist in</w:t>
      </w:r>
      <w:r w:rsidRPr="00001CD7">
        <w:rPr>
          <w:sz w:val="22"/>
          <w:szCs w:val="22"/>
        </w:rPr>
        <w:t xml:space="preserve"> develop</w:t>
      </w:r>
      <w:r w:rsidR="00F77EC0" w:rsidRPr="00001CD7">
        <w:rPr>
          <w:sz w:val="22"/>
          <w:szCs w:val="22"/>
        </w:rPr>
        <w:t>ing</w:t>
      </w:r>
      <w:r w:rsidRPr="00001CD7">
        <w:rPr>
          <w:sz w:val="22"/>
          <w:szCs w:val="22"/>
        </w:rPr>
        <w:t xml:space="preserve"> research agenda about the impact of Israel on American Jewry</w:t>
      </w:r>
      <w:r w:rsidR="007E36DE" w:rsidRPr="00001CD7">
        <w:rPr>
          <w:sz w:val="22"/>
          <w:szCs w:val="22"/>
        </w:rPr>
        <w:t>)</w:t>
      </w:r>
      <w:r w:rsidR="00B01648" w:rsidRPr="00001CD7">
        <w:rPr>
          <w:sz w:val="22"/>
          <w:szCs w:val="22"/>
        </w:rPr>
        <w:t>,</w:t>
      </w:r>
      <w:r w:rsidRPr="00001CD7">
        <w:rPr>
          <w:sz w:val="22"/>
          <w:szCs w:val="22"/>
        </w:rPr>
        <w:t xml:space="preserve"> 2014)</w:t>
      </w:r>
    </w:p>
    <w:p w14:paraId="16BC1B96" w14:textId="77777777" w:rsidR="00CE0143" w:rsidRPr="00001CD7" w:rsidRDefault="00CE0143" w:rsidP="00B74B1C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sz w:val="22"/>
          <w:szCs w:val="22"/>
        </w:rPr>
      </w:pPr>
    </w:p>
    <w:p w14:paraId="497B0236" w14:textId="77777777" w:rsidR="00B74B1C" w:rsidRPr="00001CD7" w:rsidRDefault="0006768D" w:rsidP="00B74B1C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sz w:val="22"/>
          <w:szCs w:val="22"/>
        </w:rPr>
      </w:pPr>
      <w:r w:rsidRPr="00001CD7">
        <w:rPr>
          <w:sz w:val="22"/>
          <w:szCs w:val="22"/>
        </w:rPr>
        <w:t>Redistricting Consultant to Gainesville City Commission - review of relevant legal precedents, collection of electoral and demographic data, design and justification of election districts, 1987, 1992, 2001, 2002</w:t>
      </w:r>
      <w:r w:rsidR="00FB3145" w:rsidRPr="00001CD7">
        <w:rPr>
          <w:sz w:val="22"/>
          <w:szCs w:val="22"/>
        </w:rPr>
        <w:t>, 2009</w:t>
      </w:r>
      <w:r w:rsidR="005A4BF9" w:rsidRPr="00001CD7">
        <w:rPr>
          <w:sz w:val="22"/>
          <w:szCs w:val="22"/>
        </w:rPr>
        <w:t>, 2012</w:t>
      </w:r>
      <w:r w:rsidRPr="00001CD7">
        <w:rPr>
          <w:sz w:val="22"/>
          <w:szCs w:val="22"/>
        </w:rPr>
        <w:t xml:space="preserve"> </w:t>
      </w:r>
    </w:p>
    <w:p w14:paraId="0F10BEB7" w14:textId="77777777" w:rsidR="00CE0143" w:rsidRPr="00001CD7" w:rsidRDefault="00CE0143" w:rsidP="00B74B1C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sz w:val="22"/>
          <w:szCs w:val="22"/>
        </w:rPr>
      </w:pPr>
    </w:p>
    <w:p w14:paraId="107137F1" w14:textId="77777777" w:rsidR="004C4820" w:rsidRPr="00001CD7" w:rsidRDefault="004C4820" w:rsidP="00B74B1C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sz w:val="22"/>
          <w:szCs w:val="22"/>
        </w:rPr>
      </w:pPr>
      <w:r w:rsidRPr="00001CD7">
        <w:rPr>
          <w:sz w:val="22"/>
          <w:szCs w:val="22"/>
        </w:rPr>
        <w:lastRenderedPageBreak/>
        <w:t>External Reviewer for the program in Political Science, University of South Florida—St. Petersburg, 2010.</w:t>
      </w:r>
    </w:p>
    <w:p w14:paraId="627BDAA3" w14:textId="77777777" w:rsidR="005253DD" w:rsidRPr="00001CD7" w:rsidRDefault="005253DD" w:rsidP="00B74B1C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sz w:val="22"/>
          <w:szCs w:val="22"/>
        </w:rPr>
      </w:pPr>
    </w:p>
    <w:p w14:paraId="447F80FF" w14:textId="77777777" w:rsidR="00C64CE9" w:rsidRPr="00001CD7" w:rsidRDefault="00C64CE9" w:rsidP="00B74B1C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b/>
          <w:bCs/>
          <w:sz w:val="22"/>
          <w:szCs w:val="22"/>
        </w:rPr>
      </w:pPr>
    </w:p>
    <w:p w14:paraId="3281986C" w14:textId="77777777" w:rsidR="000D494B" w:rsidRDefault="000D494B" w:rsidP="00B74B1C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b/>
          <w:bCs/>
          <w:sz w:val="22"/>
          <w:szCs w:val="22"/>
        </w:rPr>
      </w:pPr>
    </w:p>
    <w:p w14:paraId="6A84920C" w14:textId="50178CCE" w:rsidR="0006768D" w:rsidRPr="00001CD7" w:rsidRDefault="0006768D" w:rsidP="00B74B1C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 w:hanging="222"/>
        <w:rPr>
          <w:sz w:val="22"/>
          <w:szCs w:val="22"/>
        </w:rPr>
      </w:pPr>
      <w:r w:rsidRPr="00001CD7">
        <w:rPr>
          <w:b/>
          <w:bCs/>
          <w:sz w:val="22"/>
          <w:szCs w:val="22"/>
        </w:rPr>
        <w:t xml:space="preserve">PUBLIC/UNIVERSITY </w:t>
      </w:r>
      <w:r w:rsidR="008552E5" w:rsidRPr="00001CD7">
        <w:rPr>
          <w:b/>
          <w:bCs/>
          <w:sz w:val="22"/>
          <w:szCs w:val="22"/>
        </w:rPr>
        <w:t>SERVICE (</w:t>
      </w:r>
      <w:r w:rsidR="00E82417" w:rsidRPr="00001CD7">
        <w:rPr>
          <w:bCs/>
          <w:sz w:val="22"/>
          <w:szCs w:val="22"/>
        </w:rPr>
        <w:t>selected list)</w:t>
      </w:r>
      <w:r w:rsidRPr="00001CD7">
        <w:rPr>
          <w:b/>
          <w:bCs/>
          <w:sz w:val="22"/>
          <w:szCs w:val="22"/>
        </w:rPr>
        <w:tab/>
      </w:r>
    </w:p>
    <w:p w14:paraId="7AE3C746" w14:textId="77777777" w:rsidR="0006768D" w:rsidRPr="00001CD7" w:rsidRDefault="0006768D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b/>
          <w:bCs/>
          <w:sz w:val="22"/>
          <w:szCs w:val="22"/>
        </w:rPr>
      </w:pPr>
    </w:p>
    <w:p w14:paraId="0F60BE5F" w14:textId="77777777" w:rsidR="0006768D" w:rsidRPr="00001CD7" w:rsidRDefault="0006768D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State of Florida</w:t>
      </w:r>
      <w:r w:rsidR="00733A67" w:rsidRPr="00001CD7">
        <w:rPr>
          <w:sz w:val="22"/>
          <w:szCs w:val="22"/>
        </w:rPr>
        <w:t>, Department of Education</w:t>
      </w:r>
    </w:p>
    <w:p w14:paraId="0D73F265" w14:textId="77777777" w:rsidR="0006768D" w:rsidRPr="00001CD7" w:rsidRDefault="0006768D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>Commissioner</w:t>
      </w:r>
      <w:r w:rsidR="00E542A6" w:rsidRPr="00001CD7">
        <w:rPr>
          <w:sz w:val="22"/>
          <w:szCs w:val="22"/>
        </w:rPr>
        <w:t>’</w:t>
      </w:r>
      <w:r w:rsidRPr="00001CD7">
        <w:rPr>
          <w:sz w:val="22"/>
          <w:szCs w:val="22"/>
        </w:rPr>
        <w:t>s Task Force on Holocaust Education, 2001-</w:t>
      </w:r>
      <w:r w:rsidR="003B1603" w:rsidRPr="00001CD7">
        <w:rPr>
          <w:sz w:val="22"/>
          <w:szCs w:val="22"/>
        </w:rPr>
        <w:t>2012</w:t>
      </w:r>
    </w:p>
    <w:p w14:paraId="3426C2CA" w14:textId="77777777" w:rsidR="0006768D" w:rsidRPr="00001CD7" w:rsidRDefault="0006768D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</w:p>
    <w:p w14:paraId="2ED6A7CF" w14:textId="25B53CA0" w:rsidR="00383320" w:rsidRPr="00001CD7" w:rsidRDefault="0006768D" w:rsidP="00BA0E21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University</w:t>
      </w:r>
      <w:r w:rsidR="00827889" w:rsidRPr="00001CD7">
        <w:rPr>
          <w:sz w:val="22"/>
          <w:szCs w:val="22"/>
        </w:rPr>
        <w:t xml:space="preserve"> of Florida</w:t>
      </w:r>
    </w:p>
    <w:p w14:paraId="5625F0B8" w14:textId="7C12F0B1" w:rsidR="00390A16" w:rsidRPr="00001CD7" w:rsidRDefault="00390A16" w:rsidP="00390A16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ab/>
        <w:t>Steering Committee, Bob Graham Center for Public Service, 2012-</w:t>
      </w:r>
      <w:r w:rsidR="003A00E8" w:rsidRPr="00001CD7">
        <w:rPr>
          <w:sz w:val="22"/>
          <w:szCs w:val="22"/>
        </w:rPr>
        <w:t>2016</w:t>
      </w:r>
    </w:p>
    <w:p w14:paraId="089096B1" w14:textId="13D35943" w:rsidR="009D6484" w:rsidRPr="00001CD7" w:rsidRDefault="009D6484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B01648" w:rsidRPr="00001CD7">
        <w:rPr>
          <w:sz w:val="22"/>
          <w:szCs w:val="22"/>
        </w:rPr>
        <w:t xml:space="preserve">Provost’s </w:t>
      </w:r>
      <w:r w:rsidRPr="00001CD7">
        <w:rPr>
          <w:sz w:val="22"/>
          <w:szCs w:val="22"/>
        </w:rPr>
        <w:t>Task Force on Endowed Professorships, 2006</w:t>
      </w:r>
    </w:p>
    <w:p w14:paraId="2DF1C198" w14:textId="77777777" w:rsidR="0006768D" w:rsidRPr="00001CD7" w:rsidRDefault="0006768D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>Campus Climate Committee</w:t>
      </w:r>
      <w:r w:rsidR="00C64CE9" w:rsidRPr="00001CD7">
        <w:rPr>
          <w:sz w:val="22"/>
          <w:szCs w:val="22"/>
        </w:rPr>
        <w:t xml:space="preserve"> II</w:t>
      </w:r>
      <w:r w:rsidRPr="00001CD7">
        <w:rPr>
          <w:sz w:val="22"/>
          <w:szCs w:val="22"/>
        </w:rPr>
        <w:t>, 2003-2004</w:t>
      </w:r>
    </w:p>
    <w:p w14:paraId="2E9CAE06" w14:textId="77777777" w:rsidR="0006768D" w:rsidRPr="00001CD7" w:rsidRDefault="0006768D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 xml:space="preserve">Chair, </w:t>
      </w:r>
      <w:r w:rsidR="008B0CF7" w:rsidRPr="00001CD7">
        <w:rPr>
          <w:sz w:val="22"/>
          <w:szCs w:val="22"/>
        </w:rPr>
        <w:t>CLAS</w:t>
      </w:r>
      <w:r w:rsidRPr="00001CD7">
        <w:rPr>
          <w:sz w:val="22"/>
          <w:szCs w:val="22"/>
        </w:rPr>
        <w:t xml:space="preserve"> Dean Search Committee, 2000-2001</w:t>
      </w:r>
    </w:p>
    <w:p w14:paraId="4BCCF2CC" w14:textId="77777777" w:rsidR="0006768D" w:rsidRPr="00001CD7" w:rsidRDefault="0006768D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>Campus Climate Survey Committee, 2000</w:t>
      </w:r>
    </w:p>
    <w:p w14:paraId="108B550D" w14:textId="77777777" w:rsidR="0006768D" w:rsidRPr="00001CD7" w:rsidRDefault="0006768D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>Provost</w:t>
      </w:r>
      <w:r w:rsidR="00E542A6" w:rsidRPr="00001CD7">
        <w:rPr>
          <w:sz w:val="22"/>
          <w:szCs w:val="22"/>
        </w:rPr>
        <w:t>’</w:t>
      </w:r>
      <w:r w:rsidRPr="00001CD7">
        <w:rPr>
          <w:sz w:val="22"/>
          <w:szCs w:val="22"/>
        </w:rPr>
        <w:t>s Committee on Gay-Lesbian-Bisexual Concerns, 1999-</w:t>
      </w:r>
      <w:r w:rsidR="008B0CF7" w:rsidRPr="00001CD7">
        <w:rPr>
          <w:sz w:val="22"/>
          <w:szCs w:val="22"/>
        </w:rPr>
        <w:t>2005</w:t>
      </w:r>
    </w:p>
    <w:p w14:paraId="17C0FEEA" w14:textId="77777777" w:rsidR="0006768D" w:rsidRPr="00001CD7" w:rsidRDefault="0006768D">
      <w:pPr>
        <w:tabs>
          <w:tab w:val="left" w:pos="-216"/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>Official Representative, Inter-University Consortium for Political and Soc</w:t>
      </w:r>
      <w:r w:rsidR="003B7686" w:rsidRPr="00001CD7">
        <w:rPr>
          <w:sz w:val="22"/>
          <w:szCs w:val="22"/>
        </w:rPr>
        <w:t>.</w:t>
      </w:r>
      <w:r w:rsidRPr="00001CD7">
        <w:rPr>
          <w:sz w:val="22"/>
          <w:szCs w:val="22"/>
        </w:rPr>
        <w:t xml:space="preserve"> Research, 1992-5</w:t>
      </w:r>
    </w:p>
    <w:p w14:paraId="14A81C44" w14:textId="77777777" w:rsidR="008B16C2" w:rsidRPr="00001CD7" w:rsidRDefault="008B16C2" w:rsidP="0092554E">
      <w:pPr>
        <w:tabs>
          <w:tab w:val="left" w:pos="-210"/>
          <w:tab w:val="left" w:pos="0"/>
          <w:tab w:val="left" w:pos="222"/>
          <w:tab w:val="left" w:pos="510"/>
          <w:tab w:val="left" w:pos="1230"/>
          <w:tab w:val="left" w:pos="1950"/>
          <w:tab w:val="left" w:pos="2670"/>
          <w:tab w:val="left" w:pos="3390"/>
          <w:tab w:val="left" w:pos="4110"/>
          <w:tab w:val="left" w:pos="4830"/>
          <w:tab w:val="left" w:pos="5550"/>
          <w:tab w:val="left" w:pos="6270"/>
          <w:tab w:val="left" w:pos="6990"/>
          <w:tab w:val="left" w:pos="7710"/>
          <w:tab w:val="left" w:pos="8430"/>
          <w:tab w:val="left" w:pos="915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</w:p>
    <w:p w14:paraId="105114AE" w14:textId="77777777" w:rsidR="00390F2D" w:rsidRPr="00001CD7" w:rsidRDefault="0006768D" w:rsidP="0092554E">
      <w:pPr>
        <w:tabs>
          <w:tab w:val="left" w:pos="-210"/>
          <w:tab w:val="left" w:pos="0"/>
          <w:tab w:val="left" w:pos="222"/>
          <w:tab w:val="left" w:pos="510"/>
          <w:tab w:val="left" w:pos="1230"/>
          <w:tab w:val="left" w:pos="1950"/>
          <w:tab w:val="left" w:pos="2670"/>
          <w:tab w:val="left" w:pos="3390"/>
          <w:tab w:val="left" w:pos="4110"/>
          <w:tab w:val="left" w:pos="4830"/>
          <w:tab w:val="left" w:pos="5550"/>
          <w:tab w:val="left" w:pos="6270"/>
          <w:tab w:val="left" w:pos="6990"/>
          <w:tab w:val="left" w:pos="7710"/>
          <w:tab w:val="left" w:pos="8430"/>
          <w:tab w:val="left" w:pos="915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College of Liberal Arts and Sciences</w:t>
      </w:r>
      <w:r w:rsidR="009D6484" w:rsidRPr="00001CD7">
        <w:rPr>
          <w:sz w:val="22"/>
          <w:szCs w:val="22"/>
        </w:rPr>
        <w:t xml:space="preserve"> (CLAS)</w:t>
      </w:r>
    </w:p>
    <w:p w14:paraId="1192FEA0" w14:textId="77777777" w:rsidR="00390F2D" w:rsidRPr="00001CD7" w:rsidRDefault="0006768D" w:rsidP="00390F2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>Director, Center for Jewish Studies, 1999-</w:t>
      </w:r>
      <w:r w:rsidR="009D6484" w:rsidRPr="00001CD7">
        <w:rPr>
          <w:sz w:val="22"/>
          <w:szCs w:val="22"/>
        </w:rPr>
        <w:t>2004</w:t>
      </w:r>
    </w:p>
    <w:p w14:paraId="4F3F086E" w14:textId="77777777" w:rsidR="00827889" w:rsidRPr="00001CD7" w:rsidRDefault="00D816CE" w:rsidP="00390F2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 xml:space="preserve">CLAS </w:t>
      </w:r>
      <w:r w:rsidR="00827889" w:rsidRPr="00001CD7">
        <w:rPr>
          <w:sz w:val="22"/>
          <w:szCs w:val="22"/>
        </w:rPr>
        <w:t>Finance Committee, 2006-</w:t>
      </w:r>
      <w:r w:rsidR="00B629AB" w:rsidRPr="00001CD7">
        <w:rPr>
          <w:sz w:val="22"/>
          <w:szCs w:val="22"/>
        </w:rPr>
        <w:t>9</w:t>
      </w:r>
    </w:p>
    <w:p w14:paraId="403348AA" w14:textId="77777777" w:rsidR="00390F2D" w:rsidRPr="00001CD7" w:rsidRDefault="0006768D" w:rsidP="00337ACD">
      <w:pPr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331" w:right="-360" w:hanging="86"/>
        <w:rPr>
          <w:sz w:val="22"/>
          <w:szCs w:val="22"/>
        </w:rPr>
      </w:pPr>
      <w:r w:rsidRPr="00001CD7">
        <w:rPr>
          <w:sz w:val="22"/>
          <w:szCs w:val="22"/>
        </w:rPr>
        <w:t>Search Committee</w:t>
      </w:r>
      <w:r w:rsidR="005F0AF5" w:rsidRPr="00001CD7">
        <w:rPr>
          <w:sz w:val="22"/>
          <w:szCs w:val="22"/>
        </w:rPr>
        <w:t>s:</w:t>
      </w:r>
      <w:r w:rsidRPr="00001CD7">
        <w:rPr>
          <w:sz w:val="22"/>
          <w:szCs w:val="22"/>
        </w:rPr>
        <w:t xml:space="preserve"> History</w:t>
      </w:r>
      <w:r w:rsidR="005F0AF5" w:rsidRPr="00001CD7">
        <w:rPr>
          <w:sz w:val="22"/>
          <w:szCs w:val="22"/>
        </w:rPr>
        <w:t xml:space="preserve"> (2)</w:t>
      </w:r>
      <w:r w:rsidRPr="00001CD7">
        <w:rPr>
          <w:sz w:val="22"/>
          <w:szCs w:val="22"/>
        </w:rPr>
        <w:t xml:space="preserve">, </w:t>
      </w:r>
      <w:r w:rsidR="005F0AF5" w:rsidRPr="00001CD7">
        <w:rPr>
          <w:sz w:val="22"/>
          <w:szCs w:val="22"/>
        </w:rPr>
        <w:t>Religion, African &amp; Asian Languages, Communication Processes &amp; Disorders, Director of Development (2)</w:t>
      </w:r>
    </w:p>
    <w:p w14:paraId="258565FB" w14:textId="77777777" w:rsidR="00390F2D" w:rsidRPr="00001CD7" w:rsidRDefault="00390F2D" w:rsidP="00032353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D816CE" w:rsidRPr="00001CD7">
        <w:rPr>
          <w:sz w:val="22"/>
          <w:szCs w:val="22"/>
        </w:rPr>
        <w:t xml:space="preserve">CLAS </w:t>
      </w:r>
      <w:r w:rsidR="0006768D" w:rsidRPr="00001CD7">
        <w:rPr>
          <w:sz w:val="22"/>
          <w:szCs w:val="22"/>
        </w:rPr>
        <w:t>Review Committee for Social Sciences, Research Foundation Professorships, 1998</w:t>
      </w:r>
    </w:p>
    <w:p w14:paraId="09A60602" w14:textId="77777777" w:rsidR="00390F2D" w:rsidRPr="00001CD7" w:rsidRDefault="00390F2D" w:rsidP="00032353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D816CE" w:rsidRPr="00001CD7">
        <w:rPr>
          <w:sz w:val="22"/>
          <w:szCs w:val="22"/>
        </w:rPr>
        <w:t xml:space="preserve">CLAS </w:t>
      </w:r>
      <w:r w:rsidR="0006768D" w:rsidRPr="00001CD7">
        <w:rPr>
          <w:sz w:val="22"/>
          <w:szCs w:val="22"/>
        </w:rPr>
        <w:t xml:space="preserve">Tenure and Promotion Committee, 1996-8 (chair, 1998) </w:t>
      </w:r>
    </w:p>
    <w:p w14:paraId="41413A91" w14:textId="77777777" w:rsidR="0006768D" w:rsidRPr="00001CD7" w:rsidRDefault="00390F2D" w:rsidP="00032353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16" w:right="-360" w:hanging="216"/>
        <w:rPr>
          <w:sz w:val="22"/>
          <w:szCs w:val="22"/>
        </w:rPr>
      </w:pPr>
      <w:r w:rsidRPr="00001CD7">
        <w:rPr>
          <w:sz w:val="22"/>
          <w:szCs w:val="22"/>
        </w:rPr>
        <w:tab/>
      </w:r>
      <w:r w:rsidR="00D816CE" w:rsidRPr="00001CD7">
        <w:rPr>
          <w:sz w:val="22"/>
          <w:szCs w:val="22"/>
        </w:rPr>
        <w:t xml:space="preserve">CLAS </w:t>
      </w:r>
      <w:r w:rsidR="0006768D" w:rsidRPr="00001CD7">
        <w:rPr>
          <w:sz w:val="22"/>
          <w:szCs w:val="22"/>
        </w:rPr>
        <w:t>Dean's Advisory Council, 1988</w:t>
      </w:r>
      <w:r w:rsidR="0006768D" w:rsidRPr="00001CD7">
        <w:rPr>
          <w:sz w:val="22"/>
          <w:szCs w:val="22"/>
        </w:rPr>
        <w:noBreakHyphen/>
        <w:t>9</w:t>
      </w:r>
    </w:p>
    <w:p w14:paraId="7E709D38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</w:p>
    <w:p w14:paraId="414C77A9" w14:textId="77777777" w:rsidR="0006768D" w:rsidRPr="00001CD7" w:rsidRDefault="00B74B1C" w:rsidP="008D0C4E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2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>D</w:t>
      </w:r>
      <w:r w:rsidR="0006768D" w:rsidRPr="00001CD7">
        <w:rPr>
          <w:sz w:val="22"/>
          <w:szCs w:val="22"/>
        </w:rPr>
        <w:t>epartment of Political Science</w:t>
      </w:r>
      <w:r w:rsidR="00390F2D" w:rsidRPr="00001CD7">
        <w:rPr>
          <w:sz w:val="22"/>
          <w:szCs w:val="22"/>
        </w:rPr>
        <w:t xml:space="preserve"> (selected)</w:t>
      </w:r>
    </w:p>
    <w:p w14:paraId="2D977439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/>
        <w:rPr>
          <w:sz w:val="22"/>
          <w:szCs w:val="22"/>
        </w:rPr>
      </w:pPr>
      <w:r w:rsidRPr="00001CD7">
        <w:rPr>
          <w:sz w:val="22"/>
          <w:szCs w:val="22"/>
        </w:rPr>
        <w:t xml:space="preserve"> </w:t>
      </w:r>
      <w:r w:rsidRPr="00001CD7">
        <w:rPr>
          <w:sz w:val="22"/>
          <w:szCs w:val="22"/>
        </w:rPr>
        <w:tab/>
        <w:t>Department Chair, 1989</w:t>
      </w:r>
      <w:r w:rsidRPr="00001CD7">
        <w:rPr>
          <w:sz w:val="22"/>
          <w:szCs w:val="22"/>
        </w:rPr>
        <w:noBreakHyphen/>
        <w:t>94</w:t>
      </w:r>
    </w:p>
    <w:p w14:paraId="265282C7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right="-360" w:firstLine="222"/>
        <w:rPr>
          <w:sz w:val="22"/>
          <w:szCs w:val="22"/>
        </w:rPr>
      </w:pPr>
      <w:r w:rsidRPr="00001CD7">
        <w:rPr>
          <w:sz w:val="22"/>
          <w:szCs w:val="22"/>
        </w:rPr>
        <w:t>Graduate Coordinator, 1987</w:t>
      </w:r>
      <w:r w:rsidRPr="00001CD7">
        <w:rPr>
          <w:sz w:val="22"/>
          <w:szCs w:val="22"/>
        </w:rPr>
        <w:noBreakHyphen/>
        <w:t>9</w:t>
      </w:r>
    </w:p>
    <w:p w14:paraId="466FDE7D" w14:textId="77777777" w:rsidR="0006768D" w:rsidRPr="00001CD7" w:rsidRDefault="0006768D">
      <w:pPr>
        <w:tabs>
          <w:tab w:val="left" w:pos="0"/>
          <w:tab w:val="left" w:pos="222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222" w:right="-360"/>
        <w:rPr>
          <w:sz w:val="22"/>
          <w:szCs w:val="22"/>
        </w:rPr>
      </w:pPr>
      <w:r w:rsidRPr="00001CD7">
        <w:rPr>
          <w:sz w:val="22"/>
          <w:szCs w:val="22"/>
        </w:rPr>
        <w:t>Undergraduate Coordinator, 1984</w:t>
      </w:r>
    </w:p>
    <w:p w14:paraId="4CB74537" w14:textId="0A5E5FC1" w:rsidR="0006768D" w:rsidRPr="00001CD7" w:rsidRDefault="00827889" w:rsidP="006C45D4">
      <w:pPr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490" w:right="-360" w:hanging="274"/>
        <w:rPr>
          <w:sz w:val="22"/>
          <w:szCs w:val="22"/>
        </w:rPr>
      </w:pPr>
      <w:r w:rsidRPr="00001CD7">
        <w:rPr>
          <w:sz w:val="22"/>
          <w:szCs w:val="22"/>
        </w:rPr>
        <w:t>Chair</w:t>
      </w:r>
      <w:r w:rsidR="005F0AF5" w:rsidRPr="00001CD7">
        <w:rPr>
          <w:sz w:val="22"/>
          <w:szCs w:val="22"/>
        </w:rPr>
        <w:t xml:space="preserve">: Merit Committee (2009-10); </w:t>
      </w:r>
      <w:r w:rsidRPr="00001CD7">
        <w:rPr>
          <w:sz w:val="22"/>
          <w:szCs w:val="22"/>
        </w:rPr>
        <w:t>Self-Study Committee</w:t>
      </w:r>
      <w:r w:rsidR="00B95FF7" w:rsidRPr="00001CD7">
        <w:rPr>
          <w:sz w:val="22"/>
          <w:szCs w:val="22"/>
        </w:rPr>
        <w:t xml:space="preserve"> </w:t>
      </w:r>
      <w:r w:rsidR="005F0AF5" w:rsidRPr="00001CD7">
        <w:rPr>
          <w:sz w:val="22"/>
          <w:szCs w:val="22"/>
        </w:rPr>
        <w:t>(</w:t>
      </w:r>
      <w:r w:rsidR="00B95FF7" w:rsidRPr="00001CD7">
        <w:rPr>
          <w:sz w:val="22"/>
          <w:szCs w:val="22"/>
        </w:rPr>
        <w:t>2007-8</w:t>
      </w:r>
      <w:r w:rsidR="005F0AF5" w:rsidRPr="00001CD7">
        <w:rPr>
          <w:sz w:val="22"/>
          <w:szCs w:val="22"/>
        </w:rPr>
        <w:t xml:space="preserve">); </w:t>
      </w:r>
      <w:r w:rsidR="0006768D" w:rsidRPr="00001CD7">
        <w:rPr>
          <w:sz w:val="22"/>
          <w:szCs w:val="22"/>
        </w:rPr>
        <w:t xml:space="preserve">Chair Search Committee </w:t>
      </w:r>
      <w:r w:rsidR="005F0AF5" w:rsidRPr="00001CD7">
        <w:rPr>
          <w:sz w:val="22"/>
          <w:szCs w:val="22"/>
        </w:rPr>
        <w:t>(</w:t>
      </w:r>
      <w:r w:rsidR="0006768D" w:rsidRPr="00001CD7">
        <w:rPr>
          <w:sz w:val="22"/>
          <w:szCs w:val="22"/>
        </w:rPr>
        <w:t>2002-4</w:t>
      </w:r>
      <w:r w:rsidR="005F0AF5" w:rsidRPr="00001CD7">
        <w:rPr>
          <w:sz w:val="22"/>
          <w:szCs w:val="22"/>
        </w:rPr>
        <w:t>); Chair</w:t>
      </w:r>
      <w:r w:rsidR="00E542A6" w:rsidRPr="00001CD7">
        <w:rPr>
          <w:sz w:val="22"/>
          <w:szCs w:val="22"/>
        </w:rPr>
        <w:t>’</w:t>
      </w:r>
      <w:r w:rsidR="005F0AF5" w:rsidRPr="00001CD7">
        <w:rPr>
          <w:sz w:val="22"/>
          <w:szCs w:val="22"/>
        </w:rPr>
        <w:t>s Advisory Committee (2002-3</w:t>
      </w:r>
      <w:r w:rsidR="005A4BF9" w:rsidRPr="00001CD7">
        <w:rPr>
          <w:sz w:val="22"/>
          <w:szCs w:val="22"/>
        </w:rPr>
        <w:t>, 2012-13</w:t>
      </w:r>
      <w:r w:rsidR="005F0AF5" w:rsidRPr="00001CD7">
        <w:rPr>
          <w:sz w:val="22"/>
          <w:szCs w:val="22"/>
        </w:rPr>
        <w:t>); Governance Committee (2001-2</w:t>
      </w:r>
      <w:r w:rsidR="00BA0E21">
        <w:rPr>
          <w:sz w:val="22"/>
          <w:szCs w:val="22"/>
        </w:rPr>
        <w:t xml:space="preserve">; </w:t>
      </w:r>
      <w:r w:rsidR="006F70AE" w:rsidRPr="00001CD7">
        <w:rPr>
          <w:sz w:val="22"/>
          <w:szCs w:val="22"/>
        </w:rPr>
        <w:t>American Politics/</w:t>
      </w:r>
      <w:r w:rsidR="005F0AF5" w:rsidRPr="00001CD7">
        <w:rPr>
          <w:sz w:val="22"/>
          <w:szCs w:val="22"/>
        </w:rPr>
        <w:t>Political Behavior Field Committee (1984</w:t>
      </w:r>
      <w:r w:rsidR="005F0AF5" w:rsidRPr="00001CD7">
        <w:rPr>
          <w:sz w:val="22"/>
          <w:szCs w:val="22"/>
        </w:rPr>
        <w:noBreakHyphen/>
        <w:t>90</w:t>
      </w:r>
      <w:r w:rsidR="00D816CE" w:rsidRPr="00001CD7">
        <w:rPr>
          <w:sz w:val="22"/>
          <w:szCs w:val="22"/>
        </w:rPr>
        <w:t>, 2010-</w:t>
      </w:r>
      <w:r w:rsidR="00BA0E21">
        <w:rPr>
          <w:sz w:val="22"/>
          <w:szCs w:val="22"/>
        </w:rPr>
        <w:t>2016</w:t>
      </w:r>
      <w:r w:rsidR="005F0AF5" w:rsidRPr="00001CD7">
        <w:rPr>
          <w:sz w:val="22"/>
          <w:szCs w:val="22"/>
        </w:rPr>
        <w:t>)</w:t>
      </w:r>
      <w:r w:rsidR="0006768D" w:rsidRPr="00001CD7">
        <w:rPr>
          <w:sz w:val="22"/>
          <w:szCs w:val="22"/>
        </w:rPr>
        <w:tab/>
      </w:r>
    </w:p>
    <w:p w14:paraId="2DE726B9" w14:textId="77777777" w:rsidR="00337ACD" w:rsidRPr="00001CD7" w:rsidRDefault="00337ACD" w:rsidP="00337ACD">
      <w:pPr>
        <w:tabs>
          <w:tab w:val="left" w:pos="222"/>
          <w:tab w:val="left" w:pos="432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576" w:hanging="360"/>
        <w:rPr>
          <w:sz w:val="22"/>
          <w:szCs w:val="22"/>
        </w:rPr>
      </w:pPr>
      <w:r w:rsidRPr="00001CD7">
        <w:rPr>
          <w:sz w:val="22"/>
          <w:szCs w:val="22"/>
        </w:rPr>
        <w:t xml:space="preserve">Elective: </w:t>
      </w:r>
      <w:r w:rsidR="0006768D" w:rsidRPr="00001CD7">
        <w:rPr>
          <w:sz w:val="22"/>
          <w:szCs w:val="22"/>
        </w:rPr>
        <w:t>Chair</w:t>
      </w:r>
      <w:r w:rsidR="00E542A6" w:rsidRPr="00001CD7">
        <w:rPr>
          <w:sz w:val="22"/>
          <w:szCs w:val="22"/>
        </w:rPr>
        <w:t>’</w:t>
      </w:r>
      <w:r w:rsidR="0006768D" w:rsidRPr="00001CD7">
        <w:rPr>
          <w:sz w:val="22"/>
          <w:szCs w:val="22"/>
        </w:rPr>
        <w:t>s Advisory Committee</w:t>
      </w:r>
      <w:r w:rsidRPr="00001CD7">
        <w:rPr>
          <w:sz w:val="22"/>
          <w:szCs w:val="22"/>
        </w:rPr>
        <w:t xml:space="preserve"> (</w:t>
      </w:r>
      <w:r w:rsidR="0006768D" w:rsidRPr="00001CD7">
        <w:rPr>
          <w:sz w:val="22"/>
          <w:szCs w:val="22"/>
        </w:rPr>
        <w:t>2002-4</w:t>
      </w:r>
      <w:r w:rsidR="00CC40F5" w:rsidRPr="00001CD7">
        <w:rPr>
          <w:sz w:val="22"/>
          <w:szCs w:val="22"/>
        </w:rPr>
        <w:t>, 2008-9</w:t>
      </w:r>
      <w:r w:rsidR="00390A16" w:rsidRPr="00001CD7">
        <w:rPr>
          <w:sz w:val="22"/>
          <w:szCs w:val="22"/>
        </w:rPr>
        <w:t>, 2012-13, 2013-14</w:t>
      </w:r>
      <w:r w:rsidRPr="00001CD7">
        <w:rPr>
          <w:sz w:val="22"/>
          <w:szCs w:val="22"/>
        </w:rPr>
        <w:t>); Chair Search Committee (1985-6, 1997, 2001-2, 2006, 2009-10); Merit Pay Committee (1987</w:t>
      </w:r>
      <w:r w:rsidRPr="00001CD7">
        <w:rPr>
          <w:sz w:val="22"/>
          <w:szCs w:val="22"/>
        </w:rPr>
        <w:noBreakHyphen/>
        <w:t>9, 1997-8, 2008-10)</w:t>
      </w:r>
    </w:p>
    <w:p w14:paraId="17C55596" w14:textId="22963018" w:rsidR="0006768D" w:rsidRPr="00051D10" w:rsidRDefault="00337ACD" w:rsidP="008552E5">
      <w:pPr>
        <w:tabs>
          <w:tab w:val="left" w:pos="0"/>
          <w:tab w:val="left" w:pos="432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490" w:right="-360" w:hanging="274"/>
        <w:rPr>
          <w:sz w:val="20"/>
          <w:szCs w:val="20"/>
        </w:rPr>
      </w:pPr>
      <w:r w:rsidRPr="00001CD7">
        <w:rPr>
          <w:sz w:val="22"/>
          <w:szCs w:val="22"/>
        </w:rPr>
        <w:t>Appointive: Strategic Planning Committee (2009-1</w:t>
      </w:r>
      <w:r w:rsidR="002C4735" w:rsidRPr="00001CD7">
        <w:rPr>
          <w:sz w:val="22"/>
          <w:szCs w:val="22"/>
        </w:rPr>
        <w:t>1</w:t>
      </w:r>
      <w:r w:rsidRPr="00001CD7">
        <w:rPr>
          <w:sz w:val="22"/>
          <w:szCs w:val="22"/>
        </w:rPr>
        <w:t>);</w:t>
      </w:r>
      <w:r w:rsidR="002C4735" w:rsidRPr="00001CD7">
        <w:rPr>
          <w:sz w:val="22"/>
          <w:szCs w:val="22"/>
        </w:rPr>
        <w:t xml:space="preserve">; </w:t>
      </w:r>
      <w:r w:rsidR="0006768D" w:rsidRPr="00001CD7">
        <w:rPr>
          <w:sz w:val="22"/>
          <w:szCs w:val="22"/>
        </w:rPr>
        <w:t xml:space="preserve">Comparative Politics Search Committee </w:t>
      </w:r>
      <w:r w:rsidRPr="00001CD7">
        <w:rPr>
          <w:sz w:val="22"/>
          <w:szCs w:val="22"/>
        </w:rPr>
        <w:t>(</w:t>
      </w:r>
      <w:r w:rsidR="0006768D" w:rsidRPr="00001CD7">
        <w:rPr>
          <w:sz w:val="22"/>
          <w:szCs w:val="22"/>
        </w:rPr>
        <w:t>1997-8</w:t>
      </w:r>
      <w:r w:rsidRPr="00001CD7">
        <w:rPr>
          <w:sz w:val="22"/>
          <w:szCs w:val="22"/>
        </w:rPr>
        <w:t xml:space="preserve">); </w:t>
      </w:r>
      <w:r w:rsidR="0006768D" w:rsidRPr="00001CD7">
        <w:rPr>
          <w:sz w:val="22"/>
          <w:szCs w:val="22"/>
        </w:rPr>
        <w:t xml:space="preserve">Teaching Improvement Award Advisory Committee </w:t>
      </w:r>
      <w:r w:rsidRPr="00001CD7">
        <w:rPr>
          <w:sz w:val="22"/>
          <w:szCs w:val="22"/>
        </w:rPr>
        <w:t>(</w:t>
      </w:r>
      <w:r w:rsidR="0006768D" w:rsidRPr="00001CD7">
        <w:rPr>
          <w:sz w:val="22"/>
          <w:szCs w:val="22"/>
        </w:rPr>
        <w:t>1994</w:t>
      </w:r>
      <w:r w:rsidRPr="00001CD7">
        <w:rPr>
          <w:sz w:val="22"/>
          <w:szCs w:val="22"/>
        </w:rPr>
        <w:t xml:space="preserve">); </w:t>
      </w:r>
      <w:r w:rsidR="0006768D" w:rsidRPr="00001CD7">
        <w:rPr>
          <w:sz w:val="22"/>
          <w:szCs w:val="22"/>
        </w:rPr>
        <w:t xml:space="preserve">Executive Committee </w:t>
      </w:r>
      <w:r w:rsidRPr="00001CD7">
        <w:rPr>
          <w:sz w:val="22"/>
          <w:szCs w:val="22"/>
        </w:rPr>
        <w:t>(</w:t>
      </w:r>
      <w:r w:rsidR="0006768D" w:rsidRPr="00001CD7">
        <w:rPr>
          <w:sz w:val="22"/>
          <w:szCs w:val="22"/>
        </w:rPr>
        <w:t>1984</w:t>
      </w:r>
      <w:r w:rsidR="0006768D" w:rsidRPr="00001CD7">
        <w:rPr>
          <w:sz w:val="22"/>
          <w:szCs w:val="22"/>
        </w:rPr>
        <w:noBreakHyphen/>
        <w:t>9</w:t>
      </w:r>
      <w:r w:rsidRPr="00001CD7">
        <w:rPr>
          <w:sz w:val="22"/>
          <w:szCs w:val="22"/>
        </w:rPr>
        <w:t>); P</w:t>
      </w:r>
      <w:r w:rsidR="0006768D" w:rsidRPr="00001CD7">
        <w:rPr>
          <w:sz w:val="22"/>
          <w:szCs w:val="22"/>
        </w:rPr>
        <w:t xml:space="preserve">lanning Committee </w:t>
      </w:r>
      <w:r w:rsidRPr="00001CD7">
        <w:rPr>
          <w:sz w:val="22"/>
          <w:szCs w:val="22"/>
        </w:rPr>
        <w:t>(</w:t>
      </w:r>
      <w:r w:rsidR="0006768D" w:rsidRPr="00001CD7">
        <w:rPr>
          <w:sz w:val="22"/>
          <w:szCs w:val="22"/>
        </w:rPr>
        <w:t>1986</w:t>
      </w:r>
      <w:r w:rsidR="0006768D" w:rsidRPr="00001CD7">
        <w:rPr>
          <w:sz w:val="22"/>
          <w:szCs w:val="22"/>
        </w:rPr>
        <w:noBreakHyphen/>
        <w:t>7</w:t>
      </w:r>
      <w:r w:rsidRPr="00001CD7">
        <w:rPr>
          <w:sz w:val="22"/>
          <w:szCs w:val="22"/>
        </w:rPr>
        <w:t xml:space="preserve">); </w:t>
      </w:r>
      <w:r w:rsidR="0006768D" w:rsidRPr="00001CD7">
        <w:rPr>
          <w:sz w:val="22"/>
          <w:szCs w:val="22"/>
        </w:rPr>
        <w:t xml:space="preserve">Tenure and Promotion Committee </w:t>
      </w:r>
      <w:r w:rsidRPr="00001CD7">
        <w:rPr>
          <w:sz w:val="22"/>
          <w:szCs w:val="22"/>
        </w:rPr>
        <w:t>(</w:t>
      </w:r>
      <w:r w:rsidR="0006768D" w:rsidRPr="00001CD7">
        <w:rPr>
          <w:sz w:val="22"/>
          <w:szCs w:val="22"/>
        </w:rPr>
        <w:t>1985, 1986, 1994, 2004</w:t>
      </w:r>
      <w:r w:rsidR="007552B9" w:rsidRPr="00001CD7">
        <w:rPr>
          <w:sz w:val="22"/>
          <w:szCs w:val="22"/>
        </w:rPr>
        <w:t>, 2007</w:t>
      </w:r>
      <w:r w:rsidR="00733A67" w:rsidRPr="00001CD7">
        <w:rPr>
          <w:sz w:val="22"/>
          <w:szCs w:val="22"/>
        </w:rPr>
        <w:t>, 2008</w:t>
      </w:r>
      <w:r w:rsidR="005A6D65" w:rsidRPr="00001CD7">
        <w:rPr>
          <w:sz w:val="22"/>
          <w:szCs w:val="22"/>
        </w:rPr>
        <w:t>, 2009</w:t>
      </w:r>
      <w:r w:rsidR="005A4BF9" w:rsidRPr="00001CD7">
        <w:rPr>
          <w:sz w:val="22"/>
          <w:szCs w:val="22"/>
        </w:rPr>
        <w:t>, 2012</w:t>
      </w:r>
      <w:r w:rsidRPr="00001CD7">
        <w:rPr>
          <w:sz w:val="22"/>
          <w:szCs w:val="22"/>
        </w:rPr>
        <w:t>)</w:t>
      </w:r>
      <w:r w:rsidR="00591658" w:rsidRPr="00001CD7">
        <w:rPr>
          <w:sz w:val="22"/>
          <w:szCs w:val="22"/>
        </w:rPr>
        <w:t>;</w:t>
      </w:r>
      <w:r w:rsidR="00F77EC0" w:rsidRPr="00001CD7">
        <w:rPr>
          <w:sz w:val="22"/>
          <w:szCs w:val="22"/>
        </w:rPr>
        <w:t xml:space="preserve"> Coordinator</w:t>
      </w:r>
      <w:r w:rsidR="00BA0E21">
        <w:rPr>
          <w:sz w:val="22"/>
          <w:szCs w:val="22"/>
        </w:rPr>
        <w:t>,</w:t>
      </w:r>
      <w:r w:rsidR="00E64377">
        <w:rPr>
          <w:sz w:val="22"/>
          <w:szCs w:val="22"/>
        </w:rPr>
        <w:t xml:space="preserve"> </w:t>
      </w:r>
      <w:r w:rsidR="00F77EC0" w:rsidRPr="00001CD7">
        <w:rPr>
          <w:sz w:val="22"/>
          <w:szCs w:val="22"/>
        </w:rPr>
        <w:t>Program Review for Board of Governors (2014-</w:t>
      </w:r>
      <w:r w:rsidR="00BA0E21">
        <w:rPr>
          <w:sz w:val="22"/>
          <w:szCs w:val="22"/>
        </w:rPr>
        <w:t>2015</w:t>
      </w:r>
      <w:r w:rsidR="00F77EC0" w:rsidRPr="00001CD7">
        <w:rPr>
          <w:sz w:val="22"/>
          <w:szCs w:val="22"/>
        </w:rPr>
        <w:t>)</w:t>
      </w:r>
      <w:r w:rsidR="008552E5" w:rsidRPr="00051D10">
        <w:rPr>
          <w:sz w:val="20"/>
          <w:szCs w:val="20"/>
        </w:rPr>
        <w:t xml:space="preserve"> </w:t>
      </w:r>
    </w:p>
    <w:sectPr w:rsidR="0006768D" w:rsidRPr="00051D10" w:rsidSect="008A5DC5">
      <w:headerReference w:type="default" r:id="rId16"/>
      <w:type w:val="continuous"/>
      <w:pgSz w:w="12240" w:h="15840"/>
      <w:pgMar w:top="432" w:right="1080" w:bottom="1080" w:left="900" w:header="432" w:footer="10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68B8F" w14:textId="77777777" w:rsidR="00E14866" w:rsidRDefault="00E14866">
      <w:r>
        <w:separator/>
      </w:r>
    </w:p>
  </w:endnote>
  <w:endnote w:type="continuationSeparator" w:id="0">
    <w:p w14:paraId="6FD3941C" w14:textId="77777777" w:rsidR="00E14866" w:rsidRDefault="00E1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rifa BT">
    <w:altName w:val="Century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34E38" w14:textId="77777777" w:rsidR="00E14866" w:rsidRDefault="00E14866">
      <w:r>
        <w:separator/>
      </w:r>
    </w:p>
  </w:footnote>
  <w:footnote w:type="continuationSeparator" w:id="0">
    <w:p w14:paraId="65D8BECE" w14:textId="77777777" w:rsidR="00E14866" w:rsidRDefault="00E14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E5B3" w14:textId="77777777" w:rsidR="00B849E9" w:rsidRPr="008B16C2" w:rsidRDefault="00B849E9">
    <w:pPr>
      <w:pStyle w:val="Header"/>
      <w:jc w:val="center"/>
      <w:rPr>
        <w:rFonts w:ascii="Serifa BT" w:hAnsi="Serifa BT"/>
        <w:sz w:val="22"/>
        <w:szCs w:val="22"/>
      </w:rPr>
    </w:pPr>
    <w:r w:rsidRPr="008B16C2">
      <w:rPr>
        <w:rFonts w:ascii="Serifa BT" w:hAnsi="Serifa BT"/>
        <w:sz w:val="22"/>
        <w:szCs w:val="22"/>
      </w:rPr>
      <w:t>-</w:t>
    </w:r>
    <w:r w:rsidRPr="008B16C2">
      <w:rPr>
        <w:rFonts w:ascii="Serifa BT" w:hAnsi="Serifa BT"/>
        <w:sz w:val="22"/>
        <w:szCs w:val="22"/>
      </w:rPr>
      <w:fldChar w:fldCharType="begin"/>
    </w:r>
    <w:r w:rsidRPr="008B16C2">
      <w:rPr>
        <w:rFonts w:ascii="Serifa BT" w:hAnsi="Serifa BT"/>
        <w:sz w:val="22"/>
        <w:szCs w:val="22"/>
      </w:rPr>
      <w:instrText xml:space="preserve"> PAGE   \* MERGEFORMAT </w:instrText>
    </w:r>
    <w:r w:rsidRPr="008B16C2">
      <w:rPr>
        <w:rFonts w:ascii="Serifa BT" w:hAnsi="Serifa BT"/>
        <w:sz w:val="22"/>
        <w:szCs w:val="22"/>
      </w:rPr>
      <w:fldChar w:fldCharType="separate"/>
    </w:r>
    <w:r>
      <w:rPr>
        <w:rFonts w:ascii="Serifa BT" w:hAnsi="Serifa BT"/>
        <w:noProof/>
        <w:sz w:val="22"/>
        <w:szCs w:val="22"/>
      </w:rPr>
      <w:t>2</w:t>
    </w:r>
    <w:r w:rsidRPr="008B16C2">
      <w:rPr>
        <w:rFonts w:ascii="Serifa BT" w:hAnsi="Serifa BT"/>
        <w:sz w:val="22"/>
        <w:szCs w:val="22"/>
      </w:rPr>
      <w:fldChar w:fldCharType="end"/>
    </w:r>
    <w:r w:rsidRPr="008B16C2">
      <w:rPr>
        <w:rFonts w:ascii="Serifa BT" w:hAnsi="Serifa BT"/>
        <w:sz w:val="22"/>
        <w:szCs w:val="22"/>
      </w:rPr>
      <w:t>-</w:t>
    </w:r>
  </w:p>
  <w:p w14:paraId="383B0AF9" w14:textId="77777777" w:rsidR="00B849E9" w:rsidRDefault="00B849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3883B" w14:textId="77777777" w:rsidR="00B849E9" w:rsidRDefault="00B849E9" w:rsidP="00101F9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8747" w14:textId="6218CC34" w:rsidR="00B849E9" w:rsidRDefault="00B849E9" w:rsidP="00F4652B">
    <w:pPr>
      <w:tabs>
        <w:tab w:val="left" w:pos="540"/>
        <w:tab w:val="left" w:pos="900"/>
        <w:tab w:val="left" w:pos="1260"/>
        <w:tab w:val="left" w:pos="1980"/>
        <w:tab w:val="left" w:pos="3420"/>
        <w:tab w:val="left" w:pos="4140"/>
        <w:tab w:val="left" w:pos="4860"/>
        <w:tab w:val="left" w:pos="5580"/>
        <w:tab w:val="left" w:pos="6300"/>
        <w:tab w:val="left" w:pos="7380"/>
        <w:tab w:val="left" w:pos="8460"/>
        <w:tab w:val="left" w:pos="9180"/>
        <w:tab w:val="left" w:pos="9900"/>
      </w:tabs>
      <w:spacing w:line="240" w:lineRule="exact"/>
      <w:ind w:left="540"/>
      <w:jc w:val="center"/>
      <w:rPr>
        <w:rFonts w:ascii="Shruti" w:hAnsi="Shruti" w:cs="Shruti"/>
        <w:sz w:val="20"/>
        <w:szCs w:val="20"/>
      </w:rPr>
    </w:pPr>
    <w:r>
      <w:rPr>
        <w:rStyle w:val="PageNumber"/>
        <w:rFonts w:ascii="Serifa BT" w:hAnsi="Serifa BT" w:cs="Serifa BT"/>
        <w:sz w:val="22"/>
        <w:szCs w:val="22"/>
      </w:rPr>
      <w:fldChar w:fldCharType="begin"/>
    </w:r>
    <w:r>
      <w:rPr>
        <w:rStyle w:val="PageNumber"/>
        <w:rFonts w:ascii="Serifa BT" w:hAnsi="Serifa BT" w:cs="Serifa BT"/>
        <w:sz w:val="22"/>
        <w:szCs w:val="22"/>
      </w:rPr>
      <w:instrText xml:space="preserve">PAGE </w:instrText>
    </w:r>
    <w:r>
      <w:rPr>
        <w:rStyle w:val="PageNumber"/>
        <w:rFonts w:ascii="Serifa BT" w:hAnsi="Serifa BT" w:cs="Serifa BT"/>
        <w:sz w:val="22"/>
        <w:szCs w:val="22"/>
      </w:rPr>
      <w:fldChar w:fldCharType="separate"/>
    </w:r>
    <w:r>
      <w:rPr>
        <w:rStyle w:val="PageNumber"/>
        <w:rFonts w:ascii="Serifa BT" w:hAnsi="Serifa BT" w:cs="Serifa BT"/>
        <w:noProof/>
        <w:sz w:val="22"/>
        <w:szCs w:val="22"/>
      </w:rPr>
      <w:t>13</w:t>
    </w:r>
    <w:r>
      <w:rPr>
        <w:rStyle w:val="PageNumber"/>
        <w:rFonts w:ascii="Serifa BT" w:hAnsi="Serifa BT" w:cs="Serifa BT"/>
        <w:sz w:val="22"/>
        <w:szCs w:val="22"/>
      </w:rPr>
      <w:fldChar w:fldCharType="end"/>
    </w:r>
  </w:p>
  <w:p w14:paraId="18C89094" w14:textId="77777777" w:rsidR="00B849E9" w:rsidRDefault="00B849E9">
    <w:pPr>
      <w:rPr>
        <w:rFonts w:ascii="Shruti" w:hAnsi="Shruti" w:cs="Shruti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467B" w14:textId="2319C6D9" w:rsidR="00B849E9" w:rsidRDefault="00B849E9" w:rsidP="00337ACD">
    <w:pPr>
      <w:tabs>
        <w:tab w:val="left" w:pos="540"/>
        <w:tab w:val="left" w:pos="900"/>
        <w:tab w:val="left" w:pos="1260"/>
        <w:tab w:val="left" w:pos="1980"/>
        <w:tab w:val="left" w:pos="3420"/>
        <w:tab w:val="left" w:pos="4140"/>
        <w:tab w:val="left" w:pos="4860"/>
        <w:tab w:val="left" w:pos="5580"/>
        <w:tab w:val="left" w:pos="6300"/>
        <w:tab w:val="left" w:pos="7380"/>
        <w:tab w:val="left" w:pos="8460"/>
        <w:tab w:val="left" w:pos="9180"/>
        <w:tab w:val="left" w:pos="9900"/>
      </w:tabs>
      <w:spacing w:line="240" w:lineRule="exact"/>
      <w:ind w:left="540"/>
      <w:jc w:val="center"/>
      <w:rPr>
        <w:rStyle w:val="PageNumber"/>
        <w:rFonts w:ascii="Serifa BT" w:hAnsi="Serifa BT" w:cs="Serifa BT"/>
        <w:sz w:val="22"/>
        <w:szCs w:val="22"/>
      </w:rPr>
    </w:pPr>
    <w:r>
      <w:rPr>
        <w:rStyle w:val="PageNumber"/>
        <w:rFonts w:ascii="Serifa BT" w:hAnsi="Serifa BT" w:cs="Serifa BT"/>
        <w:sz w:val="22"/>
        <w:szCs w:val="22"/>
      </w:rPr>
      <w:fldChar w:fldCharType="begin"/>
    </w:r>
    <w:r>
      <w:rPr>
        <w:rStyle w:val="PageNumber"/>
        <w:rFonts w:ascii="Serifa BT" w:hAnsi="Serifa BT" w:cs="Serifa BT"/>
        <w:sz w:val="22"/>
        <w:szCs w:val="22"/>
      </w:rPr>
      <w:instrText xml:space="preserve">PAGE </w:instrText>
    </w:r>
    <w:r>
      <w:rPr>
        <w:rStyle w:val="PageNumber"/>
        <w:rFonts w:ascii="Serifa BT" w:hAnsi="Serifa BT" w:cs="Serifa BT"/>
        <w:sz w:val="22"/>
        <w:szCs w:val="22"/>
      </w:rPr>
      <w:fldChar w:fldCharType="separate"/>
    </w:r>
    <w:r>
      <w:rPr>
        <w:rStyle w:val="PageNumber"/>
        <w:rFonts w:ascii="Serifa BT" w:hAnsi="Serifa BT" w:cs="Serifa BT"/>
        <w:noProof/>
        <w:sz w:val="22"/>
        <w:szCs w:val="22"/>
      </w:rPr>
      <w:t>16</w:t>
    </w:r>
    <w:r>
      <w:rPr>
        <w:rStyle w:val="PageNumber"/>
        <w:rFonts w:ascii="Serifa BT" w:hAnsi="Serifa BT" w:cs="Serifa BT"/>
        <w:sz w:val="22"/>
        <w:szCs w:val="22"/>
      </w:rPr>
      <w:fldChar w:fldCharType="end"/>
    </w:r>
  </w:p>
  <w:p w14:paraId="0FF5AC43" w14:textId="77777777" w:rsidR="00B849E9" w:rsidRDefault="00B849E9" w:rsidP="00337ACD">
    <w:pPr>
      <w:tabs>
        <w:tab w:val="left" w:pos="540"/>
        <w:tab w:val="left" w:pos="900"/>
        <w:tab w:val="left" w:pos="1260"/>
        <w:tab w:val="left" w:pos="1980"/>
        <w:tab w:val="left" w:pos="3420"/>
        <w:tab w:val="left" w:pos="4140"/>
        <w:tab w:val="left" w:pos="4860"/>
        <w:tab w:val="left" w:pos="5580"/>
        <w:tab w:val="left" w:pos="6300"/>
        <w:tab w:val="left" w:pos="7380"/>
        <w:tab w:val="left" w:pos="8460"/>
        <w:tab w:val="left" w:pos="9180"/>
        <w:tab w:val="left" w:pos="9900"/>
      </w:tabs>
      <w:spacing w:line="240" w:lineRule="exact"/>
      <w:ind w:left="540"/>
      <w:jc w:val="center"/>
      <w:rPr>
        <w:rFonts w:ascii="Shruti" w:hAnsi="Shruti" w:cs="Shruti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D1F11" w14:textId="07A6D7D8" w:rsidR="00B849E9" w:rsidRDefault="00B849E9" w:rsidP="00844F27">
    <w:pPr>
      <w:tabs>
        <w:tab w:val="left" w:pos="540"/>
        <w:tab w:val="left" w:pos="900"/>
        <w:tab w:val="left" w:pos="1260"/>
        <w:tab w:val="left" w:pos="1980"/>
        <w:tab w:val="left" w:pos="3420"/>
        <w:tab w:val="left" w:pos="4140"/>
        <w:tab w:val="left" w:pos="4860"/>
        <w:tab w:val="left" w:pos="5580"/>
        <w:tab w:val="left" w:pos="6300"/>
        <w:tab w:val="left" w:pos="7380"/>
        <w:tab w:val="left" w:pos="8460"/>
        <w:tab w:val="left" w:pos="9180"/>
        <w:tab w:val="left" w:pos="9900"/>
      </w:tabs>
      <w:spacing w:line="240" w:lineRule="exact"/>
      <w:ind w:left="540"/>
      <w:jc w:val="center"/>
      <w:rPr>
        <w:rFonts w:ascii="Shruti" w:hAnsi="Shruti" w:cs="Shruti"/>
        <w:sz w:val="20"/>
        <w:szCs w:val="20"/>
      </w:rPr>
    </w:pPr>
    <w:r>
      <w:rPr>
        <w:rStyle w:val="PageNumber"/>
        <w:rFonts w:ascii="Serifa BT" w:hAnsi="Serifa BT" w:cs="Serifa BT"/>
        <w:sz w:val="22"/>
        <w:szCs w:val="22"/>
      </w:rPr>
      <w:fldChar w:fldCharType="begin"/>
    </w:r>
    <w:r>
      <w:rPr>
        <w:rStyle w:val="PageNumber"/>
        <w:rFonts w:ascii="Serifa BT" w:hAnsi="Serifa BT" w:cs="Serifa BT"/>
        <w:sz w:val="22"/>
        <w:szCs w:val="22"/>
      </w:rPr>
      <w:instrText xml:space="preserve">PAGE </w:instrText>
    </w:r>
    <w:r>
      <w:rPr>
        <w:rStyle w:val="PageNumber"/>
        <w:rFonts w:ascii="Serifa BT" w:hAnsi="Serifa BT" w:cs="Serifa BT"/>
        <w:sz w:val="22"/>
        <w:szCs w:val="22"/>
      </w:rPr>
      <w:fldChar w:fldCharType="separate"/>
    </w:r>
    <w:r>
      <w:rPr>
        <w:rStyle w:val="PageNumber"/>
        <w:rFonts w:ascii="Serifa BT" w:hAnsi="Serifa BT" w:cs="Serifa BT"/>
        <w:noProof/>
        <w:sz w:val="22"/>
        <w:szCs w:val="22"/>
      </w:rPr>
      <w:t>18</w:t>
    </w:r>
    <w:r>
      <w:rPr>
        <w:rStyle w:val="PageNumber"/>
        <w:rFonts w:ascii="Serifa BT" w:hAnsi="Serifa BT" w:cs="Serifa BT"/>
        <w:sz w:val="22"/>
        <w:szCs w:val="22"/>
      </w:rPr>
      <w:fldChar w:fldCharType="end"/>
    </w:r>
  </w:p>
  <w:p w14:paraId="112D9071" w14:textId="77777777" w:rsidR="00B849E9" w:rsidRDefault="00B849E9">
    <w:pPr>
      <w:rPr>
        <w:rFonts w:ascii="Shruti" w:hAnsi="Shruti" w:cs="Shrut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8D"/>
    <w:rsid w:val="000000E0"/>
    <w:rsid w:val="000005E5"/>
    <w:rsid w:val="00000AAB"/>
    <w:rsid w:val="00001CD7"/>
    <w:rsid w:val="000213F9"/>
    <w:rsid w:val="00022966"/>
    <w:rsid w:val="00031198"/>
    <w:rsid w:val="00032353"/>
    <w:rsid w:val="00033BF3"/>
    <w:rsid w:val="000366D1"/>
    <w:rsid w:val="00044162"/>
    <w:rsid w:val="00046681"/>
    <w:rsid w:val="00051D10"/>
    <w:rsid w:val="00054FE0"/>
    <w:rsid w:val="00060B70"/>
    <w:rsid w:val="0006403C"/>
    <w:rsid w:val="00064C29"/>
    <w:rsid w:val="0006768D"/>
    <w:rsid w:val="00071BBA"/>
    <w:rsid w:val="00080395"/>
    <w:rsid w:val="00082D0F"/>
    <w:rsid w:val="00082E58"/>
    <w:rsid w:val="000845A2"/>
    <w:rsid w:val="00094569"/>
    <w:rsid w:val="000A07D8"/>
    <w:rsid w:val="000A3E35"/>
    <w:rsid w:val="000A6F9E"/>
    <w:rsid w:val="000B07D1"/>
    <w:rsid w:val="000B0E9F"/>
    <w:rsid w:val="000B1847"/>
    <w:rsid w:val="000B41EE"/>
    <w:rsid w:val="000B77F3"/>
    <w:rsid w:val="000C3013"/>
    <w:rsid w:val="000C4F9E"/>
    <w:rsid w:val="000C752D"/>
    <w:rsid w:val="000D0653"/>
    <w:rsid w:val="000D34DA"/>
    <w:rsid w:val="000D494B"/>
    <w:rsid w:val="000E11E9"/>
    <w:rsid w:val="000E1656"/>
    <w:rsid w:val="000E3342"/>
    <w:rsid w:val="000E416D"/>
    <w:rsid w:val="000E4BC8"/>
    <w:rsid w:val="000E75F5"/>
    <w:rsid w:val="000F095D"/>
    <w:rsid w:val="000F2D70"/>
    <w:rsid w:val="000F72B1"/>
    <w:rsid w:val="00100B6A"/>
    <w:rsid w:val="00101F9E"/>
    <w:rsid w:val="00102BB8"/>
    <w:rsid w:val="00105076"/>
    <w:rsid w:val="00120016"/>
    <w:rsid w:val="00121452"/>
    <w:rsid w:val="00121B4B"/>
    <w:rsid w:val="00123D86"/>
    <w:rsid w:val="00130F4A"/>
    <w:rsid w:val="0013124E"/>
    <w:rsid w:val="00131FA4"/>
    <w:rsid w:val="001339BE"/>
    <w:rsid w:val="00137632"/>
    <w:rsid w:val="00140658"/>
    <w:rsid w:val="00142334"/>
    <w:rsid w:val="0014497F"/>
    <w:rsid w:val="00145223"/>
    <w:rsid w:val="00146C48"/>
    <w:rsid w:val="00147405"/>
    <w:rsid w:val="0014771A"/>
    <w:rsid w:val="00151D7F"/>
    <w:rsid w:val="00152897"/>
    <w:rsid w:val="00155644"/>
    <w:rsid w:val="00156B6B"/>
    <w:rsid w:val="001606E6"/>
    <w:rsid w:val="00163511"/>
    <w:rsid w:val="00163B8B"/>
    <w:rsid w:val="0016542D"/>
    <w:rsid w:val="00166ECF"/>
    <w:rsid w:val="00174AED"/>
    <w:rsid w:val="00175C7E"/>
    <w:rsid w:val="00182BD6"/>
    <w:rsid w:val="0018563F"/>
    <w:rsid w:val="00187348"/>
    <w:rsid w:val="00190008"/>
    <w:rsid w:val="00190D3D"/>
    <w:rsid w:val="00191C37"/>
    <w:rsid w:val="00194AD2"/>
    <w:rsid w:val="00196A9F"/>
    <w:rsid w:val="001A18B8"/>
    <w:rsid w:val="001A646E"/>
    <w:rsid w:val="001B4FDD"/>
    <w:rsid w:val="001B6F49"/>
    <w:rsid w:val="001B72DE"/>
    <w:rsid w:val="001C3EF0"/>
    <w:rsid w:val="001C7DA0"/>
    <w:rsid w:val="001D0CD1"/>
    <w:rsid w:val="001D1E84"/>
    <w:rsid w:val="001D6678"/>
    <w:rsid w:val="001D7383"/>
    <w:rsid w:val="001E28EC"/>
    <w:rsid w:val="001E6145"/>
    <w:rsid w:val="001F0947"/>
    <w:rsid w:val="001F0CCD"/>
    <w:rsid w:val="001F1273"/>
    <w:rsid w:val="001F2C16"/>
    <w:rsid w:val="001F4A45"/>
    <w:rsid w:val="001F7C80"/>
    <w:rsid w:val="00200740"/>
    <w:rsid w:val="00206161"/>
    <w:rsid w:val="00206992"/>
    <w:rsid w:val="00223FBB"/>
    <w:rsid w:val="00224646"/>
    <w:rsid w:val="0023009B"/>
    <w:rsid w:val="00232E08"/>
    <w:rsid w:val="00233387"/>
    <w:rsid w:val="002354D3"/>
    <w:rsid w:val="00235E1D"/>
    <w:rsid w:val="0023622D"/>
    <w:rsid w:val="00244D54"/>
    <w:rsid w:val="00252DE6"/>
    <w:rsid w:val="002558E8"/>
    <w:rsid w:val="002564FC"/>
    <w:rsid w:val="00261530"/>
    <w:rsid w:val="00261946"/>
    <w:rsid w:val="002627BF"/>
    <w:rsid w:val="0026344A"/>
    <w:rsid w:val="00264B5F"/>
    <w:rsid w:val="00272416"/>
    <w:rsid w:val="0027246E"/>
    <w:rsid w:val="00273531"/>
    <w:rsid w:val="002858CD"/>
    <w:rsid w:val="00291082"/>
    <w:rsid w:val="00294E48"/>
    <w:rsid w:val="002A3502"/>
    <w:rsid w:val="002A3EEB"/>
    <w:rsid w:val="002A6B58"/>
    <w:rsid w:val="002B4C8A"/>
    <w:rsid w:val="002B619E"/>
    <w:rsid w:val="002C4735"/>
    <w:rsid w:val="002C75BB"/>
    <w:rsid w:val="002C7A81"/>
    <w:rsid w:val="002D01CB"/>
    <w:rsid w:val="002D0542"/>
    <w:rsid w:val="002D36BC"/>
    <w:rsid w:val="002E1EAE"/>
    <w:rsid w:val="002E3247"/>
    <w:rsid w:val="002E5EC8"/>
    <w:rsid w:val="002E6907"/>
    <w:rsid w:val="002F2E15"/>
    <w:rsid w:val="002F7040"/>
    <w:rsid w:val="0030786F"/>
    <w:rsid w:val="00307A2F"/>
    <w:rsid w:val="00312228"/>
    <w:rsid w:val="00312DCA"/>
    <w:rsid w:val="0031426A"/>
    <w:rsid w:val="00317EF3"/>
    <w:rsid w:val="00321191"/>
    <w:rsid w:val="00326778"/>
    <w:rsid w:val="00330180"/>
    <w:rsid w:val="0033061A"/>
    <w:rsid w:val="00337ACD"/>
    <w:rsid w:val="00337F2A"/>
    <w:rsid w:val="00343E24"/>
    <w:rsid w:val="00345B4E"/>
    <w:rsid w:val="00346A20"/>
    <w:rsid w:val="00350A1F"/>
    <w:rsid w:val="00356E22"/>
    <w:rsid w:val="003574BD"/>
    <w:rsid w:val="0036002E"/>
    <w:rsid w:val="00362914"/>
    <w:rsid w:val="00366D45"/>
    <w:rsid w:val="003700EB"/>
    <w:rsid w:val="003744C9"/>
    <w:rsid w:val="00375F58"/>
    <w:rsid w:val="003768A3"/>
    <w:rsid w:val="003769F3"/>
    <w:rsid w:val="0038013B"/>
    <w:rsid w:val="00380390"/>
    <w:rsid w:val="00383320"/>
    <w:rsid w:val="00386265"/>
    <w:rsid w:val="00390A16"/>
    <w:rsid w:val="00390F2D"/>
    <w:rsid w:val="003935BD"/>
    <w:rsid w:val="003A00E8"/>
    <w:rsid w:val="003A3527"/>
    <w:rsid w:val="003A41E6"/>
    <w:rsid w:val="003B1603"/>
    <w:rsid w:val="003B2A1C"/>
    <w:rsid w:val="003B7686"/>
    <w:rsid w:val="003C2C51"/>
    <w:rsid w:val="003D3466"/>
    <w:rsid w:val="003D58D3"/>
    <w:rsid w:val="003D721D"/>
    <w:rsid w:val="003E37EC"/>
    <w:rsid w:val="003E4BB2"/>
    <w:rsid w:val="003E6379"/>
    <w:rsid w:val="003E707C"/>
    <w:rsid w:val="003F259B"/>
    <w:rsid w:val="003F53DD"/>
    <w:rsid w:val="003F623D"/>
    <w:rsid w:val="003F6DA6"/>
    <w:rsid w:val="004008F0"/>
    <w:rsid w:val="00402EFB"/>
    <w:rsid w:val="004032B5"/>
    <w:rsid w:val="004063C1"/>
    <w:rsid w:val="00406A9A"/>
    <w:rsid w:val="00410FDC"/>
    <w:rsid w:val="00417AB3"/>
    <w:rsid w:val="004210DC"/>
    <w:rsid w:val="00424971"/>
    <w:rsid w:val="004267C0"/>
    <w:rsid w:val="00432BCD"/>
    <w:rsid w:val="0043340C"/>
    <w:rsid w:val="00436E50"/>
    <w:rsid w:val="00440321"/>
    <w:rsid w:val="004423C6"/>
    <w:rsid w:val="00442938"/>
    <w:rsid w:val="004447CD"/>
    <w:rsid w:val="00444D72"/>
    <w:rsid w:val="00445E28"/>
    <w:rsid w:val="00450103"/>
    <w:rsid w:val="00451053"/>
    <w:rsid w:val="00452F69"/>
    <w:rsid w:val="004536FE"/>
    <w:rsid w:val="00454763"/>
    <w:rsid w:val="00462830"/>
    <w:rsid w:val="00464D3A"/>
    <w:rsid w:val="00466558"/>
    <w:rsid w:val="0046669B"/>
    <w:rsid w:val="004705F4"/>
    <w:rsid w:val="00473F22"/>
    <w:rsid w:val="00480839"/>
    <w:rsid w:val="004915AC"/>
    <w:rsid w:val="00493104"/>
    <w:rsid w:val="004A1467"/>
    <w:rsid w:val="004A42A7"/>
    <w:rsid w:val="004B4598"/>
    <w:rsid w:val="004B7DE4"/>
    <w:rsid w:val="004C2647"/>
    <w:rsid w:val="004C3AE1"/>
    <w:rsid w:val="004C3F72"/>
    <w:rsid w:val="004C4820"/>
    <w:rsid w:val="004C48E6"/>
    <w:rsid w:val="004C6B09"/>
    <w:rsid w:val="004D47C7"/>
    <w:rsid w:val="004D4B23"/>
    <w:rsid w:val="004D6107"/>
    <w:rsid w:val="004E4129"/>
    <w:rsid w:val="004E6344"/>
    <w:rsid w:val="004E6F6A"/>
    <w:rsid w:val="004F7CBD"/>
    <w:rsid w:val="00503AEE"/>
    <w:rsid w:val="005049A7"/>
    <w:rsid w:val="00504E3D"/>
    <w:rsid w:val="005053F9"/>
    <w:rsid w:val="005068F3"/>
    <w:rsid w:val="00507742"/>
    <w:rsid w:val="005119BA"/>
    <w:rsid w:val="00514FA5"/>
    <w:rsid w:val="0051684D"/>
    <w:rsid w:val="00523FF8"/>
    <w:rsid w:val="00525127"/>
    <w:rsid w:val="005253DD"/>
    <w:rsid w:val="0052570F"/>
    <w:rsid w:val="0053087C"/>
    <w:rsid w:val="00536A46"/>
    <w:rsid w:val="0054135D"/>
    <w:rsid w:val="00542A47"/>
    <w:rsid w:val="00545292"/>
    <w:rsid w:val="00546CBE"/>
    <w:rsid w:val="0055144C"/>
    <w:rsid w:val="00551E1D"/>
    <w:rsid w:val="00554FB5"/>
    <w:rsid w:val="005566DE"/>
    <w:rsid w:val="00563223"/>
    <w:rsid w:val="005638AD"/>
    <w:rsid w:val="00567CA4"/>
    <w:rsid w:val="0057138F"/>
    <w:rsid w:val="0057169D"/>
    <w:rsid w:val="00583A3E"/>
    <w:rsid w:val="00584316"/>
    <w:rsid w:val="00586FF1"/>
    <w:rsid w:val="005903E5"/>
    <w:rsid w:val="00591658"/>
    <w:rsid w:val="005972B2"/>
    <w:rsid w:val="005A00CF"/>
    <w:rsid w:val="005A1064"/>
    <w:rsid w:val="005A1A3C"/>
    <w:rsid w:val="005A4BF9"/>
    <w:rsid w:val="005A530A"/>
    <w:rsid w:val="005A57A1"/>
    <w:rsid w:val="005A6302"/>
    <w:rsid w:val="005A6D65"/>
    <w:rsid w:val="005A707D"/>
    <w:rsid w:val="005B0B9A"/>
    <w:rsid w:val="005B0F1E"/>
    <w:rsid w:val="005C20C7"/>
    <w:rsid w:val="005D1C68"/>
    <w:rsid w:val="005D25D1"/>
    <w:rsid w:val="005D438C"/>
    <w:rsid w:val="005F0AF5"/>
    <w:rsid w:val="005F19E4"/>
    <w:rsid w:val="005F2839"/>
    <w:rsid w:val="005F72B2"/>
    <w:rsid w:val="005F75F9"/>
    <w:rsid w:val="005F7BA4"/>
    <w:rsid w:val="00600676"/>
    <w:rsid w:val="00603EB9"/>
    <w:rsid w:val="006064E1"/>
    <w:rsid w:val="006067E1"/>
    <w:rsid w:val="00607248"/>
    <w:rsid w:val="00612768"/>
    <w:rsid w:val="006213E0"/>
    <w:rsid w:val="0062454B"/>
    <w:rsid w:val="00631D9C"/>
    <w:rsid w:val="00631E14"/>
    <w:rsid w:val="006321D1"/>
    <w:rsid w:val="00633562"/>
    <w:rsid w:val="00643D68"/>
    <w:rsid w:val="00645DED"/>
    <w:rsid w:val="00650B33"/>
    <w:rsid w:val="00656022"/>
    <w:rsid w:val="0065764D"/>
    <w:rsid w:val="00657ADE"/>
    <w:rsid w:val="006603A6"/>
    <w:rsid w:val="00663BE4"/>
    <w:rsid w:val="006645B6"/>
    <w:rsid w:val="0066680E"/>
    <w:rsid w:val="00685FF3"/>
    <w:rsid w:val="00686F16"/>
    <w:rsid w:val="00687E74"/>
    <w:rsid w:val="006904CA"/>
    <w:rsid w:val="00690664"/>
    <w:rsid w:val="00692256"/>
    <w:rsid w:val="00692499"/>
    <w:rsid w:val="006A0786"/>
    <w:rsid w:val="006A70E5"/>
    <w:rsid w:val="006B10C7"/>
    <w:rsid w:val="006B5723"/>
    <w:rsid w:val="006C07F0"/>
    <w:rsid w:val="006C203B"/>
    <w:rsid w:val="006C3D1C"/>
    <w:rsid w:val="006C45D4"/>
    <w:rsid w:val="006C56A5"/>
    <w:rsid w:val="006C79F1"/>
    <w:rsid w:val="006D5810"/>
    <w:rsid w:val="006E6CF3"/>
    <w:rsid w:val="006E782E"/>
    <w:rsid w:val="006F09EC"/>
    <w:rsid w:val="006F0DA7"/>
    <w:rsid w:val="006F4F72"/>
    <w:rsid w:val="006F70AE"/>
    <w:rsid w:val="0070070D"/>
    <w:rsid w:val="007015D5"/>
    <w:rsid w:val="00701AF5"/>
    <w:rsid w:val="007102F3"/>
    <w:rsid w:val="00710518"/>
    <w:rsid w:val="00713CE4"/>
    <w:rsid w:val="00723C1D"/>
    <w:rsid w:val="00733A67"/>
    <w:rsid w:val="00735313"/>
    <w:rsid w:val="00735DA3"/>
    <w:rsid w:val="00745255"/>
    <w:rsid w:val="00746E09"/>
    <w:rsid w:val="007552B9"/>
    <w:rsid w:val="00755568"/>
    <w:rsid w:val="00755BC9"/>
    <w:rsid w:val="007568F3"/>
    <w:rsid w:val="00756EC7"/>
    <w:rsid w:val="00760343"/>
    <w:rsid w:val="00763595"/>
    <w:rsid w:val="00764FD7"/>
    <w:rsid w:val="007676ED"/>
    <w:rsid w:val="007767BC"/>
    <w:rsid w:val="00777168"/>
    <w:rsid w:val="007834FB"/>
    <w:rsid w:val="00785852"/>
    <w:rsid w:val="0078598F"/>
    <w:rsid w:val="00785DE2"/>
    <w:rsid w:val="0078624D"/>
    <w:rsid w:val="0078669D"/>
    <w:rsid w:val="007907BF"/>
    <w:rsid w:val="00795974"/>
    <w:rsid w:val="007A1FA7"/>
    <w:rsid w:val="007A4CE6"/>
    <w:rsid w:val="007A5173"/>
    <w:rsid w:val="007A5B71"/>
    <w:rsid w:val="007B30BF"/>
    <w:rsid w:val="007B3CD9"/>
    <w:rsid w:val="007B40AA"/>
    <w:rsid w:val="007B6A38"/>
    <w:rsid w:val="007B78BF"/>
    <w:rsid w:val="007C3983"/>
    <w:rsid w:val="007C39E8"/>
    <w:rsid w:val="007C73B3"/>
    <w:rsid w:val="007D1AA4"/>
    <w:rsid w:val="007D6984"/>
    <w:rsid w:val="007E36DE"/>
    <w:rsid w:val="007E495C"/>
    <w:rsid w:val="007E49C8"/>
    <w:rsid w:val="007E7105"/>
    <w:rsid w:val="007F6937"/>
    <w:rsid w:val="00805228"/>
    <w:rsid w:val="00806213"/>
    <w:rsid w:val="00807D7C"/>
    <w:rsid w:val="00810BB0"/>
    <w:rsid w:val="008121B5"/>
    <w:rsid w:val="008121D5"/>
    <w:rsid w:val="00813E13"/>
    <w:rsid w:val="00816179"/>
    <w:rsid w:val="008166FF"/>
    <w:rsid w:val="0082072E"/>
    <w:rsid w:val="008226CC"/>
    <w:rsid w:val="0082427A"/>
    <w:rsid w:val="00825F65"/>
    <w:rsid w:val="008266A9"/>
    <w:rsid w:val="00827889"/>
    <w:rsid w:val="00830166"/>
    <w:rsid w:val="00833A70"/>
    <w:rsid w:val="0083765C"/>
    <w:rsid w:val="008376C6"/>
    <w:rsid w:val="00837774"/>
    <w:rsid w:val="00842504"/>
    <w:rsid w:val="00844451"/>
    <w:rsid w:val="00844F27"/>
    <w:rsid w:val="00846AD2"/>
    <w:rsid w:val="008479EF"/>
    <w:rsid w:val="00847D82"/>
    <w:rsid w:val="008511C8"/>
    <w:rsid w:val="00853112"/>
    <w:rsid w:val="00853814"/>
    <w:rsid w:val="00853B1E"/>
    <w:rsid w:val="008552E5"/>
    <w:rsid w:val="00857BE0"/>
    <w:rsid w:val="008619F5"/>
    <w:rsid w:val="00864623"/>
    <w:rsid w:val="00870ABC"/>
    <w:rsid w:val="00874FAC"/>
    <w:rsid w:val="0087640D"/>
    <w:rsid w:val="00876CD0"/>
    <w:rsid w:val="008804AE"/>
    <w:rsid w:val="00881EE0"/>
    <w:rsid w:val="00885DA4"/>
    <w:rsid w:val="00885F69"/>
    <w:rsid w:val="008925A9"/>
    <w:rsid w:val="00892D90"/>
    <w:rsid w:val="008945F6"/>
    <w:rsid w:val="008A2AFA"/>
    <w:rsid w:val="008A5DC5"/>
    <w:rsid w:val="008B0CF7"/>
    <w:rsid w:val="008B16C2"/>
    <w:rsid w:val="008B1CB6"/>
    <w:rsid w:val="008B7849"/>
    <w:rsid w:val="008B7965"/>
    <w:rsid w:val="008C523C"/>
    <w:rsid w:val="008C7EE1"/>
    <w:rsid w:val="008D0C4E"/>
    <w:rsid w:val="008D2393"/>
    <w:rsid w:val="008E246C"/>
    <w:rsid w:val="008E58C6"/>
    <w:rsid w:val="008E6844"/>
    <w:rsid w:val="008E77DA"/>
    <w:rsid w:val="00900CAF"/>
    <w:rsid w:val="009036C9"/>
    <w:rsid w:val="00904F24"/>
    <w:rsid w:val="009057D9"/>
    <w:rsid w:val="00910DEB"/>
    <w:rsid w:val="00912E0C"/>
    <w:rsid w:val="0091567E"/>
    <w:rsid w:val="00923512"/>
    <w:rsid w:val="0092554E"/>
    <w:rsid w:val="00925A0B"/>
    <w:rsid w:val="009279C4"/>
    <w:rsid w:val="00933C0B"/>
    <w:rsid w:val="009343B4"/>
    <w:rsid w:val="009414AC"/>
    <w:rsid w:val="00943630"/>
    <w:rsid w:val="009445FB"/>
    <w:rsid w:val="009555CF"/>
    <w:rsid w:val="00961E4B"/>
    <w:rsid w:val="00967A86"/>
    <w:rsid w:val="009715B2"/>
    <w:rsid w:val="00971A75"/>
    <w:rsid w:val="00980573"/>
    <w:rsid w:val="00981CC0"/>
    <w:rsid w:val="00982FA3"/>
    <w:rsid w:val="0098318D"/>
    <w:rsid w:val="00983C1C"/>
    <w:rsid w:val="00984073"/>
    <w:rsid w:val="009920C3"/>
    <w:rsid w:val="00992809"/>
    <w:rsid w:val="009929D3"/>
    <w:rsid w:val="00994E60"/>
    <w:rsid w:val="00997932"/>
    <w:rsid w:val="00997DD6"/>
    <w:rsid w:val="009A0158"/>
    <w:rsid w:val="009A195F"/>
    <w:rsid w:val="009A2205"/>
    <w:rsid w:val="009A6F0D"/>
    <w:rsid w:val="009B2954"/>
    <w:rsid w:val="009B2FB0"/>
    <w:rsid w:val="009C0BBB"/>
    <w:rsid w:val="009C2C89"/>
    <w:rsid w:val="009C2CE8"/>
    <w:rsid w:val="009C7270"/>
    <w:rsid w:val="009D0ED9"/>
    <w:rsid w:val="009D167B"/>
    <w:rsid w:val="009D2117"/>
    <w:rsid w:val="009D3EA0"/>
    <w:rsid w:val="009D4402"/>
    <w:rsid w:val="009D4F6C"/>
    <w:rsid w:val="009D5683"/>
    <w:rsid w:val="009D6484"/>
    <w:rsid w:val="009D7EE6"/>
    <w:rsid w:val="009E1040"/>
    <w:rsid w:val="009E1AAC"/>
    <w:rsid w:val="009E2C13"/>
    <w:rsid w:val="009E6BCE"/>
    <w:rsid w:val="009E7DD6"/>
    <w:rsid w:val="009F35EE"/>
    <w:rsid w:val="009F6EDC"/>
    <w:rsid w:val="009F75D3"/>
    <w:rsid w:val="00A02B18"/>
    <w:rsid w:val="00A05B70"/>
    <w:rsid w:val="00A05F89"/>
    <w:rsid w:val="00A10B04"/>
    <w:rsid w:val="00A16FCA"/>
    <w:rsid w:val="00A1733D"/>
    <w:rsid w:val="00A217CD"/>
    <w:rsid w:val="00A22F94"/>
    <w:rsid w:val="00A24997"/>
    <w:rsid w:val="00A249E5"/>
    <w:rsid w:val="00A25A33"/>
    <w:rsid w:val="00A25CBE"/>
    <w:rsid w:val="00A27740"/>
    <w:rsid w:val="00A33E9F"/>
    <w:rsid w:val="00A44FF5"/>
    <w:rsid w:val="00A533F9"/>
    <w:rsid w:val="00A5549B"/>
    <w:rsid w:val="00A56885"/>
    <w:rsid w:val="00A56DC1"/>
    <w:rsid w:val="00A602DE"/>
    <w:rsid w:val="00A706C8"/>
    <w:rsid w:val="00A73187"/>
    <w:rsid w:val="00A757FB"/>
    <w:rsid w:val="00A804C6"/>
    <w:rsid w:val="00A87B95"/>
    <w:rsid w:val="00A87D49"/>
    <w:rsid w:val="00A9207A"/>
    <w:rsid w:val="00A92BAA"/>
    <w:rsid w:val="00A93B14"/>
    <w:rsid w:val="00AA1567"/>
    <w:rsid w:val="00AA3826"/>
    <w:rsid w:val="00AA6844"/>
    <w:rsid w:val="00AB1757"/>
    <w:rsid w:val="00AB2291"/>
    <w:rsid w:val="00AB5E5D"/>
    <w:rsid w:val="00AC0CD6"/>
    <w:rsid w:val="00AC11D2"/>
    <w:rsid w:val="00AC43C3"/>
    <w:rsid w:val="00AC6213"/>
    <w:rsid w:val="00AC720B"/>
    <w:rsid w:val="00AD23F8"/>
    <w:rsid w:val="00AD6BB0"/>
    <w:rsid w:val="00AE2C78"/>
    <w:rsid w:val="00AE3188"/>
    <w:rsid w:val="00AF20FE"/>
    <w:rsid w:val="00AF2188"/>
    <w:rsid w:val="00AF35E3"/>
    <w:rsid w:val="00AF3923"/>
    <w:rsid w:val="00AF3FDC"/>
    <w:rsid w:val="00AF7E85"/>
    <w:rsid w:val="00B0096D"/>
    <w:rsid w:val="00B01648"/>
    <w:rsid w:val="00B04B00"/>
    <w:rsid w:val="00B15200"/>
    <w:rsid w:val="00B2206D"/>
    <w:rsid w:val="00B268FD"/>
    <w:rsid w:val="00B27601"/>
    <w:rsid w:val="00B27788"/>
    <w:rsid w:val="00B31AEE"/>
    <w:rsid w:val="00B33106"/>
    <w:rsid w:val="00B404B8"/>
    <w:rsid w:val="00B42D1E"/>
    <w:rsid w:val="00B45885"/>
    <w:rsid w:val="00B56C07"/>
    <w:rsid w:val="00B56FBF"/>
    <w:rsid w:val="00B629AB"/>
    <w:rsid w:val="00B64D5A"/>
    <w:rsid w:val="00B67D31"/>
    <w:rsid w:val="00B720BE"/>
    <w:rsid w:val="00B731C5"/>
    <w:rsid w:val="00B74B1C"/>
    <w:rsid w:val="00B75917"/>
    <w:rsid w:val="00B76B03"/>
    <w:rsid w:val="00B7702B"/>
    <w:rsid w:val="00B771D5"/>
    <w:rsid w:val="00B77531"/>
    <w:rsid w:val="00B82EF4"/>
    <w:rsid w:val="00B849E9"/>
    <w:rsid w:val="00B8594E"/>
    <w:rsid w:val="00B87187"/>
    <w:rsid w:val="00B91508"/>
    <w:rsid w:val="00B930B6"/>
    <w:rsid w:val="00B949AF"/>
    <w:rsid w:val="00B95A49"/>
    <w:rsid w:val="00B95FF7"/>
    <w:rsid w:val="00BA0E21"/>
    <w:rsid w:val="00BA327C"/>
    <w:rsid w:val="00BA489E"/>
    <w:rsid w:val="00BB0D6D"/>
    <w:rsid w:val="00BB10EF"/>
    <w:rsid w:val="00BB544A"/>
    <w:rsid w:val="00BB5A2D"/>
    <w:rsid w:val="00BC1569"/>
    <w:rsid w:val="00BC3934"/>
    <w:rsid w:val="00BC3A47"/>
    <w:rsid w:val="00BE109D"/>
    <w:rsid w:val="00BE15A3"/>
    <w:rsid w:val="00BF0703"/>
    <w:rsid w:val="00BF2409"/>
    <w:rsid w:val="00BF2518"/>
    <w:rsid w:val="00BF47BD"/>
    <w:rsid w:val="00C0069C"/>
    <w:rsid w:val="00C00B9B"/>
    <w:rsid w:val="00C12236"/>
    <w:rsid w:val="00C14EA7"/>
    <w:rsid w:val="00C20BD8"/>
    <w:rsid w:val="00C218F8"/>
    <w:rsid w:val="00C25923"/>
    <w:rsid w:val="00C2722C"/>
    <w:rsid w:val="00C3541F"/>
    <w:rsid w:val="00C422D8"/>
    <w:rsid w:val="00C44615"/>
    <w:rsid w:val="00C47FC3"/>
    <w:rsid w:val="00C51C43"/>
    <w:rsid w:val="00C627A1"/>
    <w:rsid w:val="00C64CE9"/>
    <w:rsid w:val="00C661F1"/>
    <w:rsid w:val="00C67387"/>
    <w:rsid w:val="00C704A9"/>
    <w:rsid w:val="00C84027"/>
    <w:rsid w:val="00C842E4"/>
    <w:rsid w:val="00C862E5"/>
    <w:rsid w:val="00C86E03"/>
    <w:rsid w:val="00C8722F"/>
    <w:rsid w:val="00C925B0"/>
    <w:rsid w:val="00C93E92"/>
    <w:rsid w:val="00C9479A"/>
    <w:rsid w:val="00C9699A"/>
    <w:rsid w:val="00C97945"/>
    <w:rsid w:val="00CA2572"/>
    <w:rsid w:val="00CA26AF"/>
    <w:rsid w:val="00CB1C9B"/>
    <w:rsid w:val="00CB39CE"/>
    <w:rsid w:val="00CB4E9F"/>
    <w:rsid w:val="00CC40F5"/>
    <w:rsid w:val="00CC4B65"/>
    <w:rsid w:val="00CC717A"/>
    <w:rsid w:val="00CD1D5A"/>
    <w:rsid w:val="00CD2880"/>
    <w:rsid w:val="00CD3801"/>
    <w:rsid w:val="00CD43B4"/>
    <w:rsid w:val="00CD7A2C"/>
    <w:rsid w:val="00CE0143"/>
    <w:rsid w:val="00CE4A40"/>
    <w:rsid w:val="00CF2708"/>
    <w:rsid w:val="00D00C31"/>
    <w:rsid w:val="00D00CB5"/>
    <w:rsid w:val="00D0785A"/>
    <w:rsid w:val="00D10527"/>
    <w:rsid w:val="00D15901"/>
    <w:rsid w:val="00D21F32"/>
    <w:rsid w:val="00D2788C"/>
    <w:rsid w:val="00D27D59"/>
    <w:rsid w:val="00D33311"/>
    <w:rsid w:val="00D33351"/>
    <w:rsid w:val="00D34273"/>
    <w:rsid w:val="00D34551"/>
    <w:rsid w:val="00D403D0"/>
    <w:rsid w:val="00D456B3"/>
    <w:rsid w:val="00D4630F"/>
    <w:rsid w:val="00D474B4"/>
    <w:rsid w:val="00D66501"/>
    <w:rsid w:val="00D70814"/>
    <w:rsid w:val="00D7409E"/>
    <w:rsid w:val="00D76398"/>
    <w:rsid w:val="00D816CE"/>
    <w:rsid w:val="00D843F6"/>
    <w:rsid w:val="00D8449A"/>
    <w:rsid w:val="00D84515"/>
    <w:rsid w:val="00D87CE2"/>
    <w:rsid w:val="00D90A10"/>
    <w:rsid w:val="00D94DF4"/>
    <w:rsid w:val="00D9686E"/>
    <w:rsid w:val="00DA1F0E"/>
    <w:rsid w:val="00DA2013"/>
    <w:rsid w:val="00DA2BC8"/>
    <w:rsid w:val="00DB1321"/>
    <w:rsid w:val="00DB37C5"/>
    <w:rsid w:val="00DB43D1"/>
    <w:rsid w:val="00DB6A8A"/>
    <w:rsid w:val="00DC4AC3"/>
    <w:rsid w:val="00DD207C"/>
    <w:rsid w:val="00DD4751"/>
    <w:rsid w:val="00DD534D"/>
    <w:rsid w:val="00DD61D6"/>
    <w:rsid w:val="00DD6A36"/>
    <w:rsid w:val="00DE11EA"/>
    <w:rsid w:val="00DE4E16"/>
    <w:rsid w:val="00DE6CA6"/>
    <w:rsid w:val="00DF4BE4"/>
    <w:rsid w:val="00DF55FB"/>
    <w:rsid w:val="00DF6B32"/>
    <w:rsid w:val="00DF6EB7"/>
    <w:rsid w:val="00E01D22"/>
    <w:rsid w:val="00E03F63"/>
    <w:rsid w:val="00E04523"/>
    <w:rsid w:val="00E10CAE"/>
    <w:rsid w:val="00E11B2A"/>
    <w:rsid w:val="00E14866"/>
    <w:rsid w:val="00E15C63"/>
    <w:rsid w:val="00E21807"/>
    <w:rsid w:val="00E250FB"/>
    <w:rsid w:val="00E25A9A"/>
    <w:rsid w:val="00E26899"/>
    <w:rsid w:val="00E31E52"/>
    <w:rsid w:val="00E34A52"/>
    <w:rsid w:val="00E34A83"/>
    <w:rsid w:val="00E36071"/>
    <w:rsid w:val="00E4084E"/>
    <w:rsid w:val="00E417E1"/>
    <w:rsid w:val="00E43B44"/>
    <w:rsid w:val="00E51A22"/>
    <w:rsid w:val="00E53BF3"/>
    <w:rsid w:val="00E542A6"/>
    <w:rsid w:val="00E54579"/>
    <w:rsid w:val="00E64377"/>
    <w:rsid w:val="00E6526F"/>
    <w:rsid w:val="00E66231"/>
    <w:rsid w:val="00E66F30"/>
    <w:rsid w:val="00E77CD3"/>
    <w:rsid w:val="00E80EA4"/>
    <w:rsid w:val="00E81F7D"/>
    <w:rsid w:val="00E820DD"/>
    <w:rsid w:val="00E82417"/>
    <w:rsid w:val="00E90332"/>
    <w:rsid w:val="00E9072B"/>
    <w:rsid w:val="00E922C3"/>
    <w:rsid w:val="00E9535F"/>
    <w:rsid w:val="00E9536C"/>
    <w:rsid w:val="00E96825"/>
    <w:rsid w:val="00EB0174"/>
    <w:rsid w:val="00EB5E53"/>
    <w:rsid w:val="00EB6757"/>
    <w:rsid w:val="00EB7582"/>
    <w:rsid w:val="00EC2C3D"/>
    <w:rsid w:val="00EC7D68"/>
    <w:rsid w:val="00ED4330"/>
    <w:rsid w:val="00ED60E2"/>
    <w:rsid w:val="00EE3AB2"/>
    <w:rsid w:val="00EE5BA4"/>
    <w:rsid w:val="00EE5CF7"/>
    <w:rsid w:val="00EE654E"/>
    <w:rsid w:val="00EF1342"/>
    <w:rsid w:val="00EF1454"/>
    <w:rsid w:val="00EF2956"/>
    <w:rsid w:val="00EF3CA6"/>
    <w:rsid w:val="00EF4F41"/>
    <w:rsid w:val="00F01617"/>
    <w:rsid w:val="00F02A10"/>
    <w:rsid w:val="00F0310E"/>
    <w:rsid w:val="00F07243"/>
    <w:rsid w:val="00F11198"/>
    <w:rsid w:val="00F165F7"/>
    <w:rsid w:val="00F17E76"/>
    <w:rsid w:val="00F20187"/>
    <w:rsid w:val="00F2760D"/>
    <w:rsid w:val="00F32819"/>
    <w:rsid w:val="00F42A71"/>
    <w:rsid w:val="00F4652B"/>
    <w:rsid w:val="00F50321"/>
    <w:rsid w:val="00F60A57"/>
    <w:rsid w:val="00F640A3"/>
    <w:rsid w:val="00F65016"/>
    <w:rsid w:val="00F707F5"/>
    <w:rsid w:val="00F71047"/>
    <w:rsid w:val="00F71383"/>
    <w:rsid w:val="00F74B73"/>
    <w:rsid w:val="00F77EC0"/>
    <w:rsid w:val="00F80892"/>
    <w:rsid w:val="00F8160E"/>
    <w:rsid w:val="00F839FA"/>
    <w:rsid w:val="00F849B5"/>
    <w:rsid w:val="00F852F9"/>
    <w:rsid w:val="00F90B23"/>
    <w:rsid w:val="00F94AE2"/>
    <w:rsid w:val="00F96FA6"/>
    <w:rsid w:val="00F97E15"/>
    <w:rsid w:val="00FA0696"/>
    <w:rsid w:val="00FA0ECD"/>
    <w:rsid w:val="00FA3787"/>
    <w:rsid w:val="00FA40EB"/>
    <w:rsid w:val="00FA6434"/>
    <w:rsid w:val="00FA6939"/>
    <w:rsid w:val="00FB235F"/>
    <w:rsid w:val="00FB3145"/>
    <w:rsid w:val="00FB4881"/>
    <w:rsid w:val="00FB5CBA"/>
    <w:rsid w:val="00FB6456"/>
    <w:rsid w:val="00FC27B3"/>
    <w:rsid w:val="00FC2D5F"/>
    <w:rsid w:val="00FC5206"/>
    <w:rsid w:val="00FC7F29"/>
    <w:rsid w:val="00FD006D"/>
    <w:rsid w:val="00FD2F7E"/>
    <w:rsid w:val="00FE2602"/>
    <w:rsid w:val="00FE5F1E"/>
    <w:rsid w:val="00FE7B9A"/>
    <w:rsid w:val="00FF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A07F5F0"/>
  <w15:docId w15:val="{F0542503-1A59-496A-9973-5F5977A5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51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35B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935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44F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qFormat/>
    <w:rsid w:val="00525127"/>
    <w:pPr>
      <w:tabs>
        <w:tab w:val="left" w:pos="0"/>
        <w:tab w:val="left" w:pos="360"/>
        <w:tab w:val="left" w:pos="720"/>
        <w:tab w:val="left" w:pos="1440"/>
        <w:tab w:val="left" w:pos="2880"/>
        <w:tab w:val="left" w:pos="3600"/>
        <w:tab w:val="left" w:pos="4320"/>
        <w:tab w:val="left" w:pos="6840"/>
        <w:tab w:val="left" w:pos="7920"/>
        <w:tab w:val="left" w:pos="8640"/>
        <w:tab w:val="left" w:pos="9324"/>
        <w:tab w:val="right" w:pos="9360"/>
      </w:tabs>
      <w:spacing w:line="240" w:lineRule="exact"/>
      <w:outlineLvl w:val="4"/>
    </w:pPr>
    <w:rPr>
      <w:rFonts w:ascii="Shruti" w:hAnsi="Shruti" w:cs="Shruti"/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723C1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2512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jc w:val="center"/>
      <w:outlineLvl w:val="6"/>
    </w:pPr>
    <w:rPr>
      <w:rFonts w:ascii="Shruti" w:hAnsi="Shruti" w:cs="Shruti"/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525127"/>
    <w:pPr>
      <w:tabs>
        <w:tab w:val="left" w:pos="0"/>
        <w:tab w:val="left" w:pos="222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24"/>
        <w:tab w:val="right" w:pos="9360"/>
      </w:tabs>
      <w:spacing w:line="240" w:lineRule="exact"/>
      <w:outlineLvl w:val="7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25127"/>
  </w:style>
  <w:style w:type="character" w:styleId="PageNumber">
    <w:name w:val="page number"/>
    <w:rsid w:val="00525127"/>
  </w:style>
  <w:style w:type="character" w:customStyle="1" w:styleId="BodyTextI3">
    <w:name w:val="Body Text I3"/>
    <w:rsid w:val="00525127"/>
    <w:rPr>
      <w:rFonts w:ascii="Shruti" w:hAnsi="Shruti" w:cs="Shruti"/>
      <w:b/>
      <w:bCs/>
      <w:sz w:val="22"/>
      <w:szCs w:val="22"/>
    </w:rPr>
  </w:style>
  <w:style w:type="paragraph" w:customStyle="1" w:styleId="BodyTextI2">
    <w:name w:val="Body Text I2"/>
    <w:basedOn w:val="Normal"/>
    <w:rsid w:val="00525127"/>
    <w:pPr>
      <w:tabs>
        <w:tab w:val="left" w:pos="-720"/>
        <w:tab w:val="left" w:pos="-360"/>
        <w:tab w:val="left" w:pos="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6120"/>
        <w:tab w:val="left" w:pos="7200"/>
        <w:tab w:val="left" w:pos="7920"/>
        <w:tab w:val="left" w:pos="8604"/>
        <w:tab w:val="right" w:pos="9000"/>
      </w:tabs>
      <w:spacing w:line="240" w:lineRule="exact"/>
      <w:ind w:left="360" w:hanging="360"/>
      <w:jc w:val="both"/>
    </w:pPr>
    <w:rPr>
      <w:rFonts w:ascii="Shruti" w:hAnsi="Shruti" w:cs="Shruti"/>
      <w:sz w:val="22"/>
      <w:szCs w:val="22"/>
    </w:rPr>
  </w:style>
  <w:style w:type="paragraph" w:customStyle="1" w:styleId="BodyTextI1">
    <w:name w:val="Body Text I1"/>
    <w:basedOn w:val="Normal"/>
    <w:rsid w:val="00525127"/>
    <w:pPr>
      <w:tabs>
        <w:tab w:val="left" w:pos="-360"/>
        <w:tab w:val="left" w:pos="-180"/>
        <w:tab w:val="left" w:pos="360"/>
        <w:tab w:val="left" w:pos="1080"/>
        <w:tab w:val="left" w:pos="2520"/>
        <w:tab w:val="left" w:pos="3240"/>
        <w:tab w:val="left" w:pos="3960"/>
        <w:tab w:val="left" w:pos="6480"/>
        <w:tab w:val="left" w:pos="7560"/>
        <w:tab w:val="left" w:pos="8280"/>
        <w:tab w:val="left" w:pos="8964"/>
        <w:tab w:val="right" w:pos="9180"/>
      </w:tabs>
      <w:spacing w:line="240" w:lineRule="exact"/>
      <w:ind w:left="180" w:hanging="180"/>
      <w:jc w:val="both"/>
    </w:pPr>
    <w:rPr>
      <w:rFonts w:ascii="Shruti" w:hAnsi="Shruti" w:cs="Shruti"/>
      <w:sz w:val="22"/>
      <w:szCs w:val="22"/>
    </w:rPr>
  </w:style>
  <w:style w:type="character" w:customStyle="1" w:styleId="1">
    <w:name w:val="1"/>
    <w:rsid w:val="00525127"/>
    <w:rPr>
      <w:rFonts w:ascii="Shruti" w:hAnsi="Shruti" w:cs="Shruti"/>
      <w:b/>
      <w:bCs/>
      <w:sz w:val="22"/>
      <w:szCs w:val="22"/>
    </w:rPr>
  </w:style>
  <w:style w:type="paragraph" w:customStyle="1" w:styleId="Step2">
    <w:name w:val="Step 2"/>
    <w:basedOn w:val="Normal"/>
    <w:rsid w:val="00525127"/>
    <w:pPr>
      <w:tabs>
        <w:tab w:val="left" w:pos="-900"/>
        <w:tab w:val="left" w:pos="-468"/>
        <w:tab w:val="left" w:pos="-180"/>
        <w:tab w:val="left" w:pos="540"/>
        <w:tab w:val="left" w:pos="1260"/>
        <w:tab w:val="left" w:pos="1980"/>
        <w:tab w:val="left" w:pos="2700"/>
        <w:tab w:val="left" w:pos="3420"/>
        <w:tab w:val="left" w:pos="4140"/>
        <w:tab w:val="left" w:pos="4860"/>
        <w:tab w:val="left" w:pos="5580"/>
        <w:tab w:val="left" w:pos="6300"/>
        <w:tab w:val="left" w:pos="7020"/>
        <w:tab w:val="left" w:pos="7740"/>
        <w:tab w:val="left" w:pos="8424"/>
        <w:tab w:val="right" w:pos="8910"/>
      </w:tabs>
      <w:spacing w:line="240" w:lineRule="exact"/>
      <w:ind w:left="450"/>
    </w:pPr>
    <w:rPr>
      <w:rFonts w:ascii="Shruti" w:hAnsi="Shruti" w:cs="Shruti"/>
    </w:rPr>
  </w:style>
  <w:style w:type="character" w:customStyle="1" w:styleId="afont">
    <w:name w:val="afont"/>
    <w:rsid w:val="00525127"/>
    <w:rPr>
      <w:i/>
      <w:iCs/>
    </w:rPr>
  </w:style>
  <w:style w:type="character" w:styleId="Hyperlink">
    <w:name w:val="Hyperlink"/>
    <w:rsid w:val="00525127"/>
    <w:rPr>
      <w:u w:val="single"/>
    </w:rPr>
  </w:style>
  <w:style w:type="paragraph" w:styleId="BodyText">
    <w:name w:val="Body Text"/>
    <w:basedOn w:val="Normal"/>
    <w:rsid w:val="0052512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</w:pPr>
    <w:rPr>
      <w:rFonts w:ascii="Arial" w:hAnsi="Arial" w:cs="Arial"/>
      <w:b/>
      <w:bCs/>
    </w:rPr>
  </w:style>
  <w:style w:type="paragraph" w:customStyle="1" w:styleId="BodyTextIn">
    <w:name w:val="Body Text In"/>
    <w:basedOn w:val="Normal"/>
    <w:rsid w:val="0052512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</w:pPr>
    <w:rPr>
      <w:rFonts w:ascii="Shruti" w:hAnsi="Shruti" w:cs="Shruti"/>
    </w:rPr>
  </w:style>
  <w:style w:type="paragraph" w:styleId="HTMLPreformatted">
    <w:name w:val="HTML Preformatted"/>
    <w:basedOn w:val="Normal"/>
    <w:rsid w:val="009414A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CA26A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723C1D"/>
    <w:rPr>
      <w:i/>
      <w:iCs/>
    </w:rPr>
  </w:style>
  <w:style w:type="paragraph" w:styleId="Footer">
    <w:name w:val="footer"/>
    <w:basedOn w:val="Normal"/>
    <w:rsid w:val="00402EFB"/>
    <w:pPr>
      <w:widowControl/>
      <w:tabs>
        <w:tab w:val="center" w:pos="4320"/>
        <w:tab w:val="right" w:pos="8640"/>
      </w:tabs>
      <w:autoSpaceDE/>
      <w:autoSpaceDN/>
      <w:adjustRightInd/>
    </w:pPr>
  </w:style>
  <w:style w:type="character" w:customStyle="1" w:styleId="eudoraheader">
    <w:name w:val="eudoraheader"/>
    <w:basedOn w:val="DefaultParagraphFont"/>
    <w:rsid w:val="007D6984"/>
  </w:style>
  <w:style w:type="paragraph" w:styleId="NormalWeb">
    <w:name w:val="Normal (Web)"/>
    <w:basedOn w:val="Normal"/>
    <w:rsid w:val="0033061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3935B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3935B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F465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52B"/>
    <w:rPr>
      <w:sz w:val="24"/>
      <w:szCs w:val="24"/>
    </w:rPr>
  </w:style>
  <w:style w:type="paragraph" w:customStyle="1" w:styleId="Default">
    <w:name w:val="Default"/>
    <w:rsid w:val="00F97E15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EndnoteReference">
    <w:name w:val="endnote reference"/>
    <w:basedOn w:val="DefaultParagraphFont"/>
    <w:rsid w:val="000C4F9E"/>
    <w:rPr>
      <w:vertAlign w:val="superscript"/>
    </w:rPr>
  </w:style>
  <w:style w:type="character" w:customStyle="1" w:styleId="apple-style-span">
    <w:name w:val="apple-style-span"/>
    <w:basedOn w:val="DefaultParagraphFont"/>
    <w:rsid w:val="00E417E1"/>
  </w:style>
  <w:style w:type="character" w:customStyle="1" w:styleId="Heading3Char">
    <w:name w:val="Heading 3 Char"/>
    <w:basedOn w:val="DefaultParagraphFont"/>
    <w:link w:val="Heading3"/>
    <w:semiHidden/>
    <w:rsid w:val="00844F2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u-visually-hidden">
    <w:name w:val="u-visually-hidden"/>
    <w:basedOn w:val="DefaultParagraphFont"/>
    <w:rsid w:val="008B7849"/>
  </w:style>
  <w:style w:type="character" w:styleId="UnresolvedMention">
    <w:name w:val="Unresolved Mention"/>
    <w:basedOn w:val="DefaultParagraphFont"/>
    <w:uiPriority w:val="99"/>
    <w:semiHidden/>
    <w:unhideWhenUsed/>
    <w:rsid w:val="004032B5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semiHidden/>
    <w:unhideWhenUsed/>
    <w:rsid w:val="009E2C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E2C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0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hwcdn.libsyn.com/p/7/c/7/7c7cdafd58b6e087/S3E1.mp3?c_id=86924906&amp;cs_id=86924906&amp;destination_id=917594&amp;expiration=1619624723&amp;hwt=c4efaf810e7b44a487e37ccf194daad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enwald@ufl.edu" TargetMode="External"/><Relationship Id="rId12" Type="http://schemas.openxmlformats.org/officeDocument/2006/relationships/hyperlink" Target="https://www.jewishbookcouncil.org/pb-daily/why-the-personal-becomes-political-jews-in-american-politic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1E7XdbwILO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researchonrelig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EC211-D961-4E63-9FF4-62F75487F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17</Pages>
  <Words>7975</Words>
  <Characters>45461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KKKenneth Kenneth D</vt:lpstr>
    </vt:vector>
  </TitlesOfParts>
  <Company>University of Florida</Company>
  <LinksUpToDate>false</LinksUpToDate>
  <CharactersWithSpaces>53330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KKKenneth Kenneth D</dc:title>
  <dc:subject/>
  <dc:creator>Ken</dc:creator>
  <cp:keywords/>
  <dc:description/>
  <cp:lastModifiedBy>Ken Wald</cp:lastModifiedBy>
  <cp:revision>7</cp:revision>
  <cp:lastPrinted>2020-10-10T15:49:00Z</cp:lastPrinted>
  <dcterms:created xsi:type="dcterms:W3CDTF">2026-04-21T14:44:00Z</dcterms:created>
  <dcterms:modified xsi:type="dcterms:W3CDTF">2026-04-21T19:15:00Z</dcterms:modified>
</cp:coreProperties>
</file>