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29" w:rsidRPr="004B4729" w:rsidRDefault="004B4729" w:rsidP="004B4729">
      <w:pPr>
        <w:widowControl w:val="0"/>
        <w:spacing w:after="0" w:line="240" w:lineRule="auto"/>
        <w:ind w:left="540" w:hanging="540"/>
        <w:rPr>
          <w:rFonts w:ascii="Times New Roman" w:hAnsi="Times New Roman" w:cs="Times New Roman"/>
          <w:sz w:val="24"/>
          <w:szCs w:val="24"/>
        </w:rPr>
      </w:pPr>
      <w:bookmarkStart w:id="0" w:name="_GoBack"/>
      <w:r w:rsidRPr="004B4729">
        <w:rPr>
          <w:rFonts w:ascii="Times New Roman" w:hAnsi="Times New Roman" w:cs="Times New Roman"/>
          <w:sz w:val="24"/>
          <w:szCs w:val="24"/>
        </w:rPr>
        <w:t xml:space="preserve">Lipsey, N. P., &amp; Shepperd, J. A. (in press). A survey of audience effects and health information avoidance. </w:t>
      </w:r>
      <w:r w:rsidRPr="004B4729">
        <w:rPr>
          <w:rFonts w:ascii="Times New Roman" w:hAnsi="Times New Roman" w:cs="Times New Roman"/>
          <w:i/>
          <w:sz w:val="24"/>
          <w:szCs w:val="24"/>
        </w:rPr>
        <w:t>Social Science and Medicine</w:t>
      </w:r>
      <w:r w:rsidRPr="004B4729">
        <w:rPr>
          <w:rFonts w:ascii="Times New Roman" w:hAnsi="Times New Roman" w:cs="Times New Roman"/>
          <w:sz w:val="24"/>
          <w:szCs w:val="24"/>
        </w:rPr>
        <w:t>.</w:t>
      </w:r>
    </w:p>
    <w:p w:rsidR="004B4729" w:rsidRDefault="004B4729" w:rsidP="004B4729">
      <w:pPr>
        <w:widowControl w:val="0"/>
        <w:spacing w:after="0" w:line="240" w:lineRule="auto"/>
        <w:jc w:val="center"/>
        <w:rPr>
          <w:rFonts w:ascii="Times New Roman" w:hAnsi="Times New Roman" w:cs="Times New Roman"/>
          <w:sz w:val="24"/>
          <w:szCs w:val="24"/>
        </w:rPr>
      </w:pPr>
    </w:p>
    <w:p w:rsidR="004B4729" w:rsidRPr="004B4729" w:rsidRDefault="004B4729" w:rsidP="004B4729">
      <w:pPr>
        <w:widowControl w:val="0"/>
        <w:spacing w:after="0" w:line="240" w:lineRule="auto"/>
        <w:jc w:val="center"/>
        <w:rPr>
          <w:rFonts w:ascii="Times New Roman" w:hAnsi="Times New Roman" w:cs="Times New Roman"/>
          <w:sz w:val="24"/>
          <w:szCs w:val="24"/>
        </w:rPr>
      </w:pPr>
    </w:p>
    <w:p w:rsidR="004B4729" w:rsidRPr="004B4729" w:rsidRDefault="004B4729" w:rsidP="004B4729">
      <w:pPr>
        <w:widowControl w:val="0"/>
        <w:spacing w:after="0" w:line="240" w:lineRule="auto"/>
        <w:jc w:val="center"/>
        <w:rPr>
          <w:rFonts w:ascii="Times New Roman" w:hAnsi="Times New Roman" w:cs="Times New Roman"/>
          <w:sz w:val="24"/>
          <w:szCs w:val="24"/>
        </w:rPr>
      </w:pPr>
      <w:r w:rsidRPr="004B4729">
        <w:rPr>
          <w:rFonts w:ascii="Times New Roman" w:hAnsi="Times New Roman" w:cs="Times New Roman"/>
          <w:sz w:val="24"/>
          <w:szCs w:val="24"/>
        </w:rPr>
        <w:t>Abstract</w:t>
      </w:r>
    </w:p>
    <w:p w:rsidR="004B4729" w:rsidRPr="004B4729" w:rsidRDefault="004B4729" w:rsidP="004B4729">
      <w:pPr>
        <w:widowControl w:val="0"/>
        <w:spacing w:after="0" w:line="240" w:lineRule="auto"/>
        <w:rPr>
          <w:rFonts w:ascii="Times New Roman" w:hAnsi="Times New Roman" w:cs="Times New Roman"/>
          <w:i/>
          <w:sz w:val="24"/>
          <w:szCs w:val="24"/>
        </w:rPr>
      </w:pPr>
    </w:p>
    <w:p w:rsidR="004B4729" w:rsidRPr="004B4729" w:rsidRDefault="004B4729" w:rsidP="004B4729">
      <w:pPr>
        <w:widowControl w:val="0"/>
        <w:spacing w:after="0" w:line="240" w:lineRule="auto"/>
        <w:rPr>
          <w:rFonts w:ascii="Times New Roman" w:hAnsi="Times New Roman" w:cs="Times New Roman"/>
          <w:bCs/>
          <w:sz w:val="24"/>
          <w:szCs w:val="24"/>
        </w:rPr>
      </w:pPr>
      <w:r w:rsidRPr="004B4729">
        <w:rPr>
          <w:rFonts w:ascii="Times New Roman" w:hAnsi="Times New Roman" w:cs="Times New Roman"/>
          <w:i/>
          <w:sz w:val="24"/>
          <w:szCs w:val="24"/>
        </w:rPr>
        <w:t>Objective:</w:t>
      </w:r>
      <w:r w:rsidRPr="004B4729">
        <w:rPr>
          <w:rFonts w:ascii="Times New Roman" w:hAnsi="Times New Roman" w:cs="Times New Roman"/>
          <w:b/>
          <w:sz w:val="24"/>
          <w:szCs w:val="24"/>
        </w:rPr>
        <w:t xml:space="preserve"> </w:t>
      </w:r>
      <w:r w:rsidRPr="004B4729">
        <w:rPr>
          <w:rFonts w:ascii="Times New Roman" w:hAnsi="Times New Roman" w:cs="Times New Roman"/>
          <w:sz w:val="24"/>
          <w:szCs w:val="24"/>
        </w:rPr>
        <w:t xml:space="preserve">We examined the extent to which community members avoid medical information that they may very much want, yet fear that others may use to harm them. </w:t>
      </w:r>
      <w:r w:rsidRPr="004B4729">
        <w:rPr>
          <w:rFonts w:ascii="Times New Roman" w:hAnsi="Times New Roman" w:cs="Times New Roman"/>
          <w:i/>
          <w:sz w:val="24"/>
          <w:szCs w:val="24"/>
        </w:rPr>
        <w:t>Methods:</w:t>
      </w:r>
      <w:r w:rsidRPr="004B4729">
        <w:rPr>
          <w:rFonts w:ascii="Times New Roman" w:hAnsi="Times New Roman" w:cs="Times New Roman"/>
          <w:b/>
          <w:sz w:val="24"/>
          <w:szCs w:val="24"/>
        </w:rPr>
        <w:t xml:space="preserve"> </w:t>
      </w:r>
      <w:r w:rsidRPr="004B4729">
        <w:rPr>
          <w:rFonts w:ascii="Times New Roman" w:hAnsi="Times New Roman" w:cs="Times New Roman"/>
          <w:sz w:val="24"/>
          <w:szCs w:val="24"/>
        </w:rPr>
        <w:t>In two online studies, we surveyed participants (</w:t>
      </w:r>
      <w:r w:rsidRPr="004B4729">
        <w:rPr>
          <w:rFonts w:ascii="Times New Roman" w:hAnsi="Times New Roman" w:cs="Times New Roman"/>
          <w:i/>
          <w:sz w:val="24"/>
          <w:szCs w:val="24"/>
        </w:rPr>
        <w:t>N</w:t>
      </w:r>
      <w:r w:rsidRPr="004B4729">
        <w:rPr>
          <w:rFonts w:ascii="Times New Roman" w:hAnsi="Times New Roman" w:cs="Times New Roman"/>
          <w:sz w:val="24"/>
          <w:szCs w:val="24"/>
        </w:rPr>
        <w:t xml:space="preserve">=659) about past experiences with insurer and employer harm, past avoidance of medical information, intentions to avoid medical information, and reasons for avoiding medical information. </w:t>
      </w:r>
      <w:bookmarkStart w:id="1" w:name="_Hlk525662702"/>
      <w:r w:rsidRPr="004B4729">
        <w:rPr>
          <w:rFonts w:ascii="Times New Roman" w:hAnsi="Times New Roman" w:cs="Times New Roman"/>
          <w:sz w:val="24"/>
          <w:szCs w:val="24"/>
        </w:rPr>
        <w:t xml:space="preserve">Study 2 was a conceptual replication of Study 1 with some minor variations. </w:t>
      </w:r>
      <w:bookmarkEnd w:id="1"/>
      <w:r w:rsidRPr="004B4729">
        <w:rPr>
          <w:rFonts w:ascii="Times New Roman" w:hAnsi="Times New Roman" w:cs="Times New Roman"/>
          <w:i/>
          <w:sz w:val="24"/>
          <w:szCs w:val="24"/>
        </w:rPr>
        <w:t>Results:</w:t>
      </w:r>
      <w:r w:rsidRPr="004B4729">
        <w:rPr>
          <w:rFonts w:ascii="Times New Roman" w:hAnsi="Times New Roman" w:cs="Times New Roman"/>
          <w:b/>
          <w:sz w:val="24"/>
          <w:szCs w:val="24"/>
        </w:rPr>
        <w:t xml:space="preserve"> </w:t>
      </w:r>
      <w:r w:rsidRPr="004B4729">
        <w:rPr>
          <w:rFonts w:ascii="Times New Roman" w:hAnsi="Times New Roman" w:cs="Times New Roman"/>
          <w:bCs/>
          <w:sz w:val="24"/>
          <w:szCs w:val="24"/>
        </w:rPr>
        <w:t xml:space="preserve">Several key findings emerged. First, although reports of past audience harm were relatively rare, reports of past avoidance were common, both for audience reasons and resource reasons. Second, participants who were younger and who reported avoiding medical tests in the past (for audience or resource reasons) generally reported greater intentions to avoid health information in the future. Third, participants reported that receiving unfavorable medical test results would elicit more harm from financially powerful audiences (health insurers and employers) than from interpersonally powerful audiences (close friends/family and others). Fourth, participants indicated that the prospect of harm from an audience (i.e., negative effects on insurance coverage) rather than the prospect of bad news affect would dissuade them from seeking a medical test. Fifth, participants reported that they were most inclined to avoid testing for medical conditions that were untreatable, unimportant, embarrassing/stigmatizing, or expensive. </w:t>
      </w:r>
      <w:r w:rsidRPr="004B4729">
        <w:rPr>
          <w:rFonts w:ascii="Times New Roman" w:hAnsi="Times New Roman" w:cs="Times New Roman"/>
          <w:bCs/>
          <w:i/>
          <w:sz w:val="24"/>
          <w:szCs w:val="24"/>
        </w:rPr>
        <w:t>Conclusions:</w:t>
      </w:r>
      <w:r w:rsidRPr="004B4729">
        <w:rPr>
          <w:rFonts w:ascii="Times New Roman" w:hAnsi="Times New Roman" w:cs="Times New Roman"/>
          <w:b/>
          <w:bCs/>
          <w:sz w:val="24"/>
          <w:szCs w:val="24"/>
        </w:rPr>
        <w:t xml:space="preserve"> </w:t>
      </w:r>
      <w:r w:rsidRPr="004B4729">
        <w:rPr>
          <w:rFonts w:ascii="Times New Roman" w:hAnsi="Times New Roman" w:cs="Times New Roman"/>
          <w:bCs/>
          <w:sz w:val="24"/>
          <w:szCs w:val="24"/>
        </w:rPr>
        <w:t xml:space="preserve">Findings demonstrate that people are concerned with audience perceptions of their health and these concerns may adversely affect decision making and behavior. </w:t>
      </w:r>
    </w:p>
    <w:p w:rsidR="00DA4AB4" w:rsidRDefault="00DA4AB4" w:rsidP="004B4729">
      <w:pPr>
        <w:spacing w:line="240" w:lineRule="auto"/>
        <w:rPr>
          <w:rFonts w:ascii="Times New Roman" w:hAnsi="Times New Roman" w:cs="Times New Roman"/>
          <w:sz w:val="24"/>
          <w:szCs w:val="24"/>
        </w:rPr>
      </w:pPr>
    </w:p>
    <w:p w:rsidR="004B4729" w:rsidRPr="004B4729" w:rsidRDefault="004B4729" w:rsidP="004B4729">
      <w:pPr>
        <w:spacing w:line="240" w:lineRule="auto"/>
        <w:jc w:val="center"/>
        <w:rPr>
          <w:rFonts w:ascii="Times New Roman" w:hAnsi="Times New Roman" w:cs="Times New Roman"/>
          <w:sz w:val="24"/>
          <w:szCs w:val="24"/>
        </w:rPr>
      </w:pPr>
      <w:r>
        <w:rPr>
          <w:rFonts w:ascii="Times New Roman" w:hAnsi="Times New Roman" w:cs="Times New Roman"/>
          <w:sz w:val="24"/>
          <w:szCs w:val="24"/>
        </w:rPr>
        <w:t>***Full article available upon request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bookmarkEnd w:id="0"/>
    </w:p>
    <w:sectPr w:rsidR="004B4729" w:rsidRPr="004B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29"/>
    <w:rsid w:val="004B4729"/>
    <w:rsid w:val="00DA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618E"/>
  <w15:chartTrackingRefBased/>
  <w15:docId w15:val="{D048EAA0-9933-4C44-A6C5-392F5CBB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Shepperd</dc:creator>
  <cp:keywords/>
  <dc:description/>
  <cp:lastModifiedBy>Shepperd</cp:lastModifiedBy>
  <cp:revision>1</cp:revision>
  <dcterms:created xsi:type="dcterms:W3CDTF">2019-01-29T18:47:00Z</dcterms:created>
  <dcterms:modified xsi:type="dcterms:W3CDTF">2019-01-29T18:49:00Z</dcterms:modified>
</cp:coreProperties>
</file>